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55BAF" w14:textId="77777777" w:rsidR="00856307" w:rsidRPr="00AA7795" w:rsidRDefault="00856307" w:rsidP="00856307">
      <w:pPr>
        <w:rPr>
          <w:rFonts w:ascii="Times New Roman" w:eastAsia="Calibri" w:hAnsi="Times New Roman" w:cs="Times New Roman"/>
          <w:sz w:val="24"/>
          <w:szCs w:val="24"/>
        </w:rPr>
      </w:pPr>
      <w:r w:rsidRPr="00AA7795">
        <w:rPr>
          <w:rFonts w:ascii="Times New Roman" w:eastAsia="Calibri" w:hAnsi="Times New Roman" w:cs="Times New Roman"/>
          <w:sz w:val="24"/>
          <w:szCs w:val="24"/>
        </w:rPr>
        <w:t xml:space="preserve">                          </w:t>
      </w:r>
      <w:r w:rsidRPr="00AA7795">
        <w:rPr>
          <w:rFonts w:ascii="Times New Roman" w:eastAsia="Calibri" w:hAnsi="Times New Roman" w:cs="Times New Roman"/>
          <w:noProof/>
          <w:sz w:val="24"/>
          <w:szCs w:val="24"/>
          <w:lang w:eastAsia="hr-HR"/>
        </w:rPr>
        <w:drawing>
          <wp:inline distT="0" distB="0" distL="0" distR="0" wp14:anchorId="3A48849F" wp14:editId="0B14A221">
            <wp:extent cx="581025" cy="685800"/>
            <wp:effectExtent l="19050" t="0" r="9525" b="0"/>
            <wp:docPr id="1" name="Slika 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6" cstate="print"/>
                    <a:srcRect/>
                    <a:stretch>
                      <a:fillRect/>
                    </a:stretch>
                  </pic:blipFill>
                  <pic:spPr bwMode="auto">
                    <a:xfrm>
                      <a:off x="0" y="0"/>
                      <a:ext cx="581025" cy="685800"/>
                    </a:xfrm>
                    <a:prstGeom prst="rect">
                      <a:avLst/>
                    </a:prstGeom>
                    <a:solidFill>
                      <a:srgbClr val="FFFFFF"/>
                    </a:solidFill>
                    <a:ln w="9525">
                      <a:noFill/>
                      <a:miter lim="800000"/>
                      <a:headEnd/>
                      <a:tailEnd/>
                    </a:ln>
                  </pic:spPr>
                </pic:pic>
              </a:graphicData>
            </a:graphic>
          </wp:inline>
        </w:drawing>
      </w:r>
    </w:p>
    <w:p w14:paraId="281B13BB" w14:textId="77777777" w:rsidR="00856307" w:rsidRPr="00AA7795" w:rsidRDefault="00856307" w:rsidP="00D10A55">
      <w:pPr>
        <w:spacing w:after="0" w:line="240" w:lineRule="atLeast"/>
        <w:rPr>
          <w:rFonts w:ascii="Times New Roman" w:eastAsia="Calibri" w:hAnsi="Times New Roman" w:cs="Times New Roman"/>
          <w:b/>
          <w:sz w:val="24"/>
          <w:szCs w:val="24"/>
        </w:rPr>
      </w:pPr>
      <w:r w:rsidRPr="00AA7795">
        <w:rPr>
          <w:rFonts w:ascii="Times New Roman" w:eastAsia="Calibri" w:hAnsi="Times New Roman" w:cs="Times New Roman"/>
          <w:b/>
          <w:sz w:val="24"/>
          <w:szCs w:val="24"/>
        </w:rPr>
        <w:t xml:space="preserve">           REPUBLIKA HRVATSKA</w:t>
      </w:r>
    </w:p>
    <w:p w14:paraId="31D0A787" w14:textId="77777777" w:rsidR="00856307" w:rsidRPr="00AA7795" w:rsidRDefault="00856307" w:rsidP="00D10A55">
      <w:pPr>
        <w:spacing w:after="0" w:line="240" w:lineRule="atLeast"/>
        <w:rPr>
          <w:rFonts w:ascii="Times New Roman" w:eastAsia="Calibri" w:hAnsi="Times New Roman" w:cs="Times New Roman"/>
          <w:b/>
          <w:sz w:val="24"/>
          <w:szCs w:val="24"/>
        </w:rPr>
      </w:pPr>
      <w:r w:rsidRPr="00AA7795">
        <w:rPr>
          <w:rFonts w:ascii="Times New Roman" w:eastAsia="Calibri" w:hAnsi="Times New Roman" w:cs="Times New Roman"/>
          <w:b/>
          <w:sz w:val="24"/>
          <w:szCs w:val="24"/>
        </w:rPr>
        <w:t>KRAPINSKO – ZAGORSKA  ŽUPANIJA</w:t>
      </w:r>
    </w:p>
    <w:p w14:paraId="2CB7C188" w14:textId="77777777" w:rsidR="00856307" w:rsidRPr="00AA7795" w:rsidRDefault="00856307" w:rsidP="00D10A55">
      <w:pPr>
        <w:spacing w:after="0" w:line="240" w:lineRule="atLeast"/>
        <w:rPr>
          <w:rFonts w:ascii="Times New Roman" w:eastAsia="Calibri" w:hAnsi="Times New Roman" w:cs="Times New Roman"/>
          <w:b/>
          <w:sz w:val="24"/>
          <w:szCs w:val="24"/>
        </w:rPr>
      </w:pPr>
      <w:r w:rsidRPr="00AA7795">
        <w:rPr>
          <w:rFonts w:ascii="Times New Roman" w:eastAsia="Calibri" w:hAnsi="Times New Roman" w:cs="Times New Roman"/>
          <w:b/>
          <w:sz w:val="24"/>
          <w:szCs w:val="24"/>
        </w:rPr>
        <w:t xml:space="preserve">             OPĆINA </w:t>
      </w:r>
      <w:r w:rsidR="00CB69B0">
        <w:rPr>
          <w:rFonts w:ascii="Times New Roman" w:eastAsia="Calibri" w:hAnsi="Times New Roman" w:cs="Times New Roman"/>
          <w:b/>
          <w:sz w:val="24"/>
          <w:szCs w:val="24"/>
        </w:rPr>
        <w:t>MIHOVLJAN</w:t>
      </w:r>
    </w:p>
    <w:p w14:paraId="20884FEE" w14:textId="77777777" w:rsidR="00856307" w:rsidRPr="00AA7795" w:rsidRDefault="00856307" w:rsidP="00D10A55">
      <w:pPr>
        <w:spacing w:after="0" w:line="240" w:lineRule="atLeast"/>
        <w:rPr>
          <w:rFonts w:ascii="Times New Roman" w:eastAsia="Calibri" w:hAnsi="Times New Roman" w:cs="Times New Roman"/>
          <w:b/>
          <w:sz w:val="24"/>
          <w:szCs w:val="24"/>
        </w:rPr>
      </w:pPr>
      <w:r w:rsidRPr="00AA7795">
        <w:rPr>
          <w:rFonts w:ascii="Times New Roman" w:eastAsia="Calibri" w:hAnsi="Times New Roman" w:cs="Times New Roman"/>
          <w:b/>
          <w:sz w:val="24"/>
          <w:szCs w:val="24"/>
        </w:rPr>
        <w:tab/>
        <w:t xml:space="preserve">    </w:t>
      </w:r>
      <w:r w:rsidR="00CB69B0">
        <w:rPr>
          <w:rFonts w:ascii="Times New Roman" w:eastAsia="Calibri" w:hAnsi="Times New Roman" w:cs="Times New Roman"/>
          <w:b/>
          <w:sz w:val="24"/>
          <w:szCs w:val="24"/>
        </w:rPr>
        <w:t xml:space="preserve"> Općinski načelnik</w:t>
      </w:r>
      <w:r w:rsidRPr="00AA7795">
        <w:rPr>
          <w:rFonts w:ascii="Times New Roman" w:eastAsia="Calibri" w:hAnsi="Times New Roman" w:cs="Times New Roman"/>
          <w:b/>
          <w:sz w:val="24"/>
          <w:szCs w:val="24"/>
        </w:rPr>
        <w:t xml:space="preserve"> </w:t>
      </w:r>
    </w:p>
    <w:p w14:paraId="286F28EA" w14:textId="77777777" w:rsidR="00856307" w:rsidRPr="00D10A55" w:rsidRDefault="00856307" w:rsidP="00856307">
      <w:pPr>
        <w:spacing w:after="0"/>
        <w:rPr>
          <w:rFonts w:ascii="Times New Roman" w:eastAsia="Calibri" w:hAnsi="Times New Roman" w:cs="Times New Roman"/>
          <w:b/>
          <w:sz w:val="18"/>
          <w:szCs w:val="18"/>
        </w:rPr>
      </w:pPr>
    </w:p>
    <w:p w14:paraId="4B816F7A" w14:textId="63DEB2D0" w:rsidR="00856307" w:rsidRPr="00D10A55" w:rsidRDefault="00856307" w:rsidP="00856307">
      <w:pPr>
        <w:spacing w:after="0"/>
        <w:rPr>
          <w:rFonts w:ascii="Arial Narrow" w:eastAsia="Calibri" w:hAnsi="Arial Narrow" w:cs="Times New Roman"/>
          <w:sz w:val="20"/>
          <w:szCs w:val="20"/>
        </w:rPr>
      </w:pPr>
      <w:r w:rsidRPr="00D10A55">
        <w:rPr>
          <w:rFonts w:ascii="Arial Narrow" w:eastAsia="Calibri" w:hAnsi="Arial Narrow" w:cs="Times New Roman"/>
          <w:sz w:val="20"/>
          <w:szCs w:val="20"/>
        </w:rPr>
        <w:t xml:space="preserve">KLASA: </w:t>
      </w:r>
      <w:r w:rsidR="00A95FCF">
        <w:rPr>
          <w:rFonts w:ascii="Arial Narrow" w:eastAsia="Calibri" w:hAnsi="Arial Narrow" w:cs="Times New Roman"/>
          <w:sz w:val="20"/>
          <w:szCs w:val="20"/>
        </w:rPr>
        <w:t>024</w:t>
      </w:r>
      <w:r w:rsidRPr="00D10A55">
        <w:rPr>
          <w:rFonts w:ascii="Arial Narrow" w:eastAsia="Calibri" w:hAnsi="Arial Narrow" w:cs="Times New Roman"/>
          <w:sz w:val="20"/>
          <w:szCs w:val="20"/>
        </w:rPr>
        <w:t>-0</w:t>
      </w:r>
      <w:r w:rsidR="00A95FCF">
        <w:rPr>
          <w:rFonts w:ascii="Arial Narrow" w:eastAsia="Calibri" w:hAnsi="Arial Narrow" w:cs="Times New Roman"/>
          <w:sz w:val="20"/>
          <w:szCs w:val="20"/>
        </w:rPr>
        <w:t>4</w:t>
      </w:r>
      <w:r w:rsidRPr="00D10A55">
        <w:rPr>
          <w:rFonts w:ascii="Arial Narrow" w:eastAsia="Calibri" w:hAnsi="Arial Narrow" w:cs="Times New Roman"/>
          <w:sz w:val="20"/>
          <w:szCs w:val="20"/>
        </w:rPr>
        <w:t>/</w:t>
      </w:r>
      <w:r w:rsidR="001167F3" w:rsidRPr="00D10A55">
        <w:rPr>
          <w:rFonts w:ascii="Arial Narrow" w:eastAsia="Calibri" w:hAnsi="Arial Narrow" w:cs="Times New Roman"/>
          <w:sz w:val="20"/>
          <w:szCs w:val="20"/>
        </w:rPr>
        <w:t>2</w:t>
      </w:r>
      <w:r w:rsidR="003C1CA5">
        <w:rPr>
          <w:rFonts w:ascii="Arial Narrow" w:eastAsia="Calibri" w:hAnsi="Arial Narrow" w:cs="Times New Roman"/>
          <w:sz w:val="20"/>
          <w:szCs w:val="20"/>
        </w:rPr>
        <w:t>6</w:t>
      </w:r>
      <w:r w:rsidRPr="00D10A55">
        <w:rPr>
          <w:rFonts w:ascii="Arial Narrow" w:eastAsia="Calibri" w:hAnsi="Arial Narrow" w:cs="Times New Roman"/>
          <w:sz w:val="20"/>
          <w:szCs w:val="20"/>
        </w:rPr>
        <w:t>-01/</w:t>
      </w:r>
      <w:r w:rsidR="00815DF3">
        <w:rPr>
          <w:rFonts w:ascii="Arial Narrow" w:eastAsia="Calibri" w:hAnsi="Arial Narrow" w:cs="Times New Roman"/>
          <w:sz w:val="20"/>
          <w:szCs w:val="20"/>
        </w:rPr>
        <w:t>0</w:t>
      </w:r>
      <w:r w:rsidR="00A95FCF">
        <w:rPr>
          <w:rFonts w:ascii="Arial Narrow" w:eastAsia="Calibri" w:hAnsi="Arial Narrow" w:cs="Times New Roman"/>
          <w:sz w:val="20"/>
          <w:szCs w:val="20"/>
        </w:rPr>
        <w:t>3</w:t>
      </w:r>
    </w:p>
    <w:p w14:paraId="3F9E6653" w14:textId="547F36D5" w:rsidR="00856307" w:rsidRPr="00D10A55" w:rsidRDefault="00856307" w:rsidP="00856307">
      <w:pPr>
        <w:spacing w:after="0"/>
        <w:rPr>
          <w:rFonts w:ascii="Arial Narrow" w:eastAsia="Calibri" w:hAnsi="Arial Narrow" w:cs="Times New Roman"/>
          <w:sz w:val="20"/>
          <w:szCs w:val="20"/>
        </w:rPr>
      </w:pPr>
      <w:r w:rsidRPr="00D10A55">
        <w:rPr>
          <w:rFonts w:ascii="Arial Narrow" w:eastAsia="Calibri" w:hAnsi="Arial Narrow" w:cs="Times New Roman"/>
          <w:sz w:val="20"/>
          <w:szCs w:val="20"/>
        </w:rPr>
        <w:t xml:space="preserve">URBROJ: </w:t>
      </w:r>
      <w:r w:rsidR="001167F3" w:rsidRPr="00D10A55">
        <w:rPr>
          <w:rFonts w:ascii="Arial Narrow" w:eastAsia="Calibri" w:hAnsi="Arial Narrow" w:cs="Times New Roman"/>
          <w:sz w:val="20"/>
          <w:szCs w:val="20"/>
        </w:rPr>
        <w:t>2140-2</w:t>
      </w:r>
      <w:r w:rsidR="00375D92" w:rsidRPr="00D10A55">
        <w:rPr>
          <w:rFonts w:ascii="Arial Narrow" w:eastAsia="Calibri" w:hAnsi="Arial Narrow" w:cs="Times New Roman"/>
          <w:sz w:val="20"/>
          <w:szCs w:val="20"/>
        </w:rPr>
        <w:t>3</w:t>
      </w:r>
      <w:r w:rsidR="001167F3" w:rsidRPr="00D10A55">
        <w:rPr>
          <w:rFonts w:ascii="Arial Narrow" w:eastAsia="Calibri" w:hAnsi="Arial Narrow" w:cs="Times New Roman"/>
          <w:sz w:val="20"/>
          <w:szCs w:val="20"/>
        </w:rPr>
        <w:t>-0</w:t>
      </w:r>
      <w:r w:rsidR="00375D92" w:rsidRPr="00D10A55">
        <w:rPr>
          <w:rFonts w:ascii="Arial Narrow" w:eastAsia="Calibri" w:hAnsi="Arial Narrow" w:cs="Times New Roman"/>
          <w:sz w:val="20"/>
          <w:szCs w:val="20"/>
        </w:rPr>
        <w:t>2</w:t>
      </w:r>
      <w:r w:rsidR="001167F3" w:rsidRPr="00D10A55">
        <w:rPr>
          <w:rFonts w:ascii="Arial Narrow" w:eastAsia="Calibri" w:hAnsi="Arial Narrow" w:cs="Times New Roman"/>
          <w:sz w:val="20"/>
          <w:szCs w:val="20"/>
        </w:rPr>
        <w:t>-2</w:t>
      </w:r>
      <w:r w:rsidR="003C1CA5">
        <w:rPr>
          <w:rFonts w:ascii="Arial Narrow" w:eastAsia="Calibri" w:hAnsi="Arial Narrow" w:cs="Times New Roman"/>
          <w:sz w:val="20"/>
          <w:szCs w:val="20"/>
        </w:rPr>
        <w:t>6</w:t>
      </w:r>
      <w:r w:rsidR="001167F3" w:rsidRPr="00D10A55">
        <w:rPr>
          <w:rFonts w:ascii="Arial Narrow" w:eastAsia="Calibri" w:hAnsi="Arial Narrow" w:cs="Times New Roman"/>
          <w:sz w:val="20"/>
          <w:szCs w:val="20"/>
        </w:rPr>
        <w:t>-0</w:t>
      </w:r>
      <w:r w:rsidR="00C15A1A" w:rsidRPr="00D10A55">
        <w:rPr>
          <w:rFonts w:ascii="Arial Narrow" w:eastAsia="Calibri" w:hAnsi="Arial Narrow" w:cs="Times New Roman"/>
          <w:sz w:val="20"/>
          <w:szCs w:val="20"/>
        </w:rPr>
        <w:t>1</w:t>
      </w:r>
    </w:p>
    <w:p w14:paraId="3AC8512C" w14:textId="231F2320" w:rsidR="00856307" w:rsidRPr="00D10A55" w:rsidRDefault="00856307" w:rsidP="00856307">
      <w:pPr>
        <w:spacing w:after="0"/>
        <w:rPr>
          <w:rFonts w:ascii="Arial Narrow" w:eastAsia="Calibri" w:hAnsi="Arial Narrow" w:cs="Times New Roman"/>
          <w:sz w:val="20"/>
          <w:szCs w:val="20"/>
        </w:rPr>
      </w:pPr>
      <w:r w:rsidRPr="00D10A55">
        <w:rPr>
          <w:rFonts w:ascii="Arial Narrow" w:eastAsia="Calibri" w:hAnsi="Arial Narrow" w:cs="Times New Roman"/>
          <w:sz w:val="20"/>
          <w:szCs w:val="20"/>
        </w:rPr>
        <w:t>M</w:t>
      </w:r>
      <w:r w:rsidR="00CB69B0" w:rsidRPr="00D10A55">
        <w:rPr>
          <w:rFonts w:ascii="Arial Narrow" w:eastAsia="Calibri" w:hAnsi="Arial Narrow" w:cs="Times New Roman"/>
          <w:sz w:val="20"/>
          <w:szCs w:val="20"/>
        </w:rPr>
        <w:t>ihovljan</w:t>
      </w:r>
      <w:r w:rsidRPr="00D10A55">
        <w:rPr>
          <w:rFonts w:ascii="Arial Narrow" w:eastAsia="Calibri" w:hAnsi="Arial Narrow" w:cs="Times New Roman"/>
          <w:sz w:val="20"/>
          <w:szCs w:val="20"/>
        </w:rPr>
        <w:t xml:space="preserve">, </w:t>
      </w:r>
      <w:r w:rsidR="00A95FCF">
        <w:rPr>
          <w:rFonts w:ascii="Arial Narrow" w:eastAsia="Calibri" w:hAnsi="Arial Narrow" w:cs="Times New Roman"/>
          <w:sz w:val="20"/>
          <w:szCs w:val="20"/>
        </w:rPr>
        <w:t>12</w:t>
      </w:r>
      <w:r w:rsidRPr="00D10A55">
        <w:rPr>
          <w:rFonts w:ascii="Arial Narrow" w:eastAsia="Calibri" w:hAnsi="Arial Narrow" w:cs="Times New Roman"/>
          <w:sz w:val="20"/>
          <w:szCs w:val="20"/>
        </w:rPr>
        <w:t>.</w:t>
      </w:r>
      <w:r w:rsidR="00B04FAE">
        <w:rPr>
          <w:rFonts w:ascii="Arial Narrow" w:eastAsia="Calibri" w:hAnsi="Arial Narrow" w:cs="Times New Roman"/>
          <w:sz w:val="20"/>
          <w:szCs w:val="20"/>
        </w:rPr>
        <w:t>0</w:t>
      </w:r>
      <w:r w:rsidR="00A95FCF">
        <w:rPr>
          <w:rFonts w:ascii="Arial Narrow" w:eastAsia="Calibri" w:hAnsi="Arial Narrow" w:cs="Times New Roman"/>
          <w:sz w:val="20"/>
          <w:szCs w:val="20"/>
        </w:rPr>
        <w:t>6</w:t>
      </w:r>
      <w:r w:rsidRPr="00D10A55">
        <w:rPr>
          <w:rFonts w:ascii="Arial Narrow" w:eastAsia="Calibri" w:hAnsi="Arial Narrow" w:cs="Times New Roman"/>
          <w:sz w:val="20"/>
          <w:szCs w:val="20"/>
        </w:rPr>
        <w:t>.20</w:t>
      </w:r>
      <w:r w:rsidR="001167F3" w:rsidRPr="00D10A55">
        <w:rPr>
          <w:rFonts w:ascii="Arial Narrow" w:eastAsia="Calibri" w:hAnsi="Arial Narrow" w:cs="Times New Roman"/>
          <w:sz w:val="20"/>
          <w:szCs w:val="20"/>
        </w:rPr>
        <w:t>2</w:t>
      </w:r>
      <w:r w:rsidR="003C1CA5">
        <w:rPr>
          <w:rFonts w:ascii="Arial Narrow" w:eastAsia="Calibri" w:hAnsi="Arial Narrow" w:cs="Times New Roman"/>
          <w:sz w:val="20"/>
          <w:szCs w:val="20"/>
        </w:rPr>
        <w:t>6</w:t>
      </w:r>
      <w:r w:rsidRPr="00D10A55">
        <w:rPr>
          <w:rFonts w:ascii="Arial Narrow" w:eastAsia="Calibri" w:hAnsi="Arial Narrow" w:cs="Times New Roman"/>
          <w:sz w:val="20"/>
          <w:szCs w:val="20"/>
        </w:rPr>
        <w:t xml:space="preserve">. </w:t>
      </w:r>
    </w:p>
    <w:p w14:paraId="31DEE8B7" w14:textId="77777777" w:rsidR="00856307" w:rsidRPr="00D10A55" w:rsidRDefault="00856307" w:rsidP="00856307">
      <w:pPr>
        <w:spacing w:after="0"/>
        <w:rPr>
          <w:rFonts w:ascii="Arial Narrow" w:eastAsia="Calibri" w:hAnsi="Arial Narrow" w:cs="Times New Roman"/>
          <w:sz w:val="20"/>
          <w:szCs w:val="20"/>
        </w:rPr>
      </w:pPr>
    </w:p>
    <w:p w14:paraId="46EB8635" w14:textId="10324EB1" w:rsidR="00A95FCF" w:rsidRPr="00A95FCF" w:rsidRDefault="00A95FCF" w:rsidP="00A95FCF">
      <w:pPr>
        <w:jc w:val="both"/>
        <w:rPr>
          <w:sz w:val="24"/>
          <w:szCs w:val="24"/>
        </w:rPr>
      </w:pPr>
      <w:r>
        <w:rPr>
          <w:rFonts w:ascii="Times New Roman" w:hAnsi="Times New Roman" w:cs="Times New Roman"/>
          <w:sz w:val="24"/>
          <w:szCs w:val="24"/>
        </w:rPr>
        <w:t>Na temelju članka 4. Zakona o službenicima i namještenicima u lokalnoj i područnoj (regionalnoj) samoupravi (“Narodne novine”, broj 86/08, 61/11, 4/18, 112/19 I 17/25), članka 59. Statuta Općine Mihovljan („Službeni glasnik Krapinsko-zagorske županije” broj 05/13, 11/18, 08/20 i 08/21), članka 5. Odluke o ustrojstvu i djelokrugu Jedinstvenog upravnog odjela („Službeni glasnik Krapinsko-zagorske županije„ broj 52/21 i 1/24) općinski načelnik općine Mihovljan, dana 12.06.2026. godine, donosi</w:t>
      </w:r>
    </w:p>
    <w:p w14:paraId="5488859B" w14:textId="77777777" w:rsidR="00A95FCF" w:rsidRDefault="00A95FCF" w:rsidP="00A95FCF">
      <w:pPr>
        <w:jc w:val="center"/>
        <w:rPr>
          <w:rFonts w:ascii="Times New Roman" w:hAnsi="Times New Roman" w:cs="Times New Roman"/>
          <w:b/>
          <w:bCs/>
          <w:sz w:val="24"/>
          <w:szCs w:val="24"/>
        </w:rPr>
      </w:pPr>
      <w:r>
        <w:rPr>
          <w:rFonts w:ascii="Times New Roman" w:hAnsi="Times New Roman" w:cs="Times New Roman"/>
          <w:b/>
          <w:bCs/>
          <w:sz w:val="24"/>
          <w:szCs w:val="24"/>
        </w:rPr>
        <w:t xml:space="preserve">P R A V I L N I K </w:t>
      </w:r>
      <w:r>
        <w:rPr>
          <w:rFonts w:ascii="Times New Roman" w:hAnsi="Times New Roman" w:cs="Times New Roman"/>
          <w:b/>
          <w:bCs/>
          <w:sz w:val="24"/>
          <w:szCs w:val="24"/>
        </w:rPr>
        <w:br/>
        <w:t>O UNUTARNJEM REDU JEDINSTVENOG UPRAVNOG ODJELA I VLASTITOG POGONA OPĆINE MIHOVLJAN</w:t>
      </w:r>
    </w:p>
    <w:p w14:paraId="147A69CC" w14:textId="77777777" w:rsidR="00A95FCF" w:rsidRDefault="00A95FCF" w:rsidP="00A95FCF">
      <w:pPr>
        <w:jc w:val="center"/>
        <w:rPr>
          <w:rFonts w:ascii="Times New Roman" w:hAnsi="Times New Roman" w:cs="Times New Roman"/>
          <w:b/>
          <w:bCs/>
          <w:sz w:val="24"/>
          <w:szCs w:val="24"/>
        </w:rPr>
      </w:pPr>
    </w:p>
    <w:p w14:paraId="37396C76" w14:textId="77777777" w:rsidR="00A95FCF" w:rsidRDefault="00A95FCF" w:rsidP="00A95FCF">
      <w:pPr>
        <w:rPr>
          <w:sz w:val="24"/>
          <w:szCs w:val="24"/>
        </w:rPr>
      </w:pPr>
      <w:r>
        <w:rPr>
          <w:rFonts w:ascii="Times New Roman" w:hAnsi="Times New Roman" w:cs="Times New Roman"/>
          <w:sz w:val="24"/>
          <w:szCs w:val="24"/>
        </w:rPr>
        <w:t>I. OPĆE ODREDBE</w:t>
      </w:r>
    </w:p>
    <w:p w14:paraId="3102AAEF" w14:textId="77777777" w:rsidR="00A95FCF" w:rsidRDefault="00A95FCF" w:rsidP="00A95FCF">
      <w:pPr>
        <w:jc w:val="center"/>
        <w:rPr>
          <w:sz w:val="24"/>
          <w:szCs w:val="24"/>
        </w:rPr>
      </w:pPr>
      <w:r>
        <w:rPr>
          <w:rFonts w:ascii="Times New Roman" w:hAnsi="Times New Roman" w:cs="Times New Roman"/>
          <w:sz w:val="24"/>
          <w:szCs w:val="24"/>
        </w:rPr>
        <w:t>Članak 1.</w:t>
      </w:r>
    </w:p>
    <w:p w14:paraId="4E6451EA" w14:textId="77777777" w:rsidR="00A95FCF" w:rsidRDefault="00A95FCF" w:rsidP="00A95FCF">
      <w:pPr>
        <w:jc w:val="both"/>
        <w:rPr>
          <w:sz w:val="24"/>
          <w:szCs w:val="24"/>
        </w:rPr>
      </w:pPr>
      <w:r>
        <w:rPr>
          <w:rFonts w:ascii="Times New Roman" w:hAnsi="Times New Roman" w:cs="Times New Roman"/>
          <w:sz w:val="24"/>
          <w:szCs w:val="24"/>
        </w:rPr>
        <w:t>Pravilnikom o unutarnjem redu Jedinstvenog upravnog odijela i Vlastitog pogona Općine Mihovljan (u daljnjem tekstu: Pravilnik) uređuje se unutarnje ustrojstvo Jedinstvenog upravnog odjela i Vlastitog pogona za obavljanje komunalnih djelatnosti Općine Mihovljan, nazivi i opisi poslova radnih mjesta, stručni i drugi uvjeti za raspored na radna mjesta, broj izvršitelja i druga pitanja od značenja za rad Jedinstvenog upravnog odjela Općine Mihovljan.</w:t>
      </w:r>
    </w:p>
    <w:p w14:paraId="79A75599" w14:textId="77777777" w:rsidR="00A95FCF" w:rsidRDefault="00A95FCF" w:rsidP="00A95FCF">
      <w:pPr>
        <w:jc w:val="center"/>
        <w:rPr>
          <w:sz w:val="24"/>
          <w:szCs w:val="24"/>
        </w:rPr>
      </w:pPr>
      <w:r>
        <w:rPr>
          <w:rFonts w:ascii="Times New Roman" w:hAnsi="Times New Roman" w:cs="Times New Roman"/>
          <w:sz w:val="24"/>
          <w:szCs w:val="24"/>
        </w:rPr>
        <w:t>Članak 2.</w:t>
      </w:r>
    </w:p>
    <w:p w14:paraId="238BB563" w14:textId="77777777" w:rsidR="00A95FCF" w:rsidRDefault="00A95FCF" w:rsidP="00A95FCF">
      <w:pPr>
        <w:jc w:val="both"/>
        <w:rPr>
          <w:sz w:val="24"/>
          <w:szCs w:val="24"/>
        </w:rPr>
      </w:pPr>
      <w:r>
        <w:rPr>
          <w:rFonts w:ascii="Times New Roman" w:hAnsi="Times New Roman" w:cs="Times New Roman"/>
          <w:sz w:val="24"/>
          <w:szCs w:val="24"/>
        </w:rPr>
        <w:t>Izrazi koji se koriste u ovom Pravilniku za osobe u muškom rodu upotrebljavaju se neutralno i odnose se jednako na muški i ženski rod.</w:t>
      </w:r>
    </w:p>
    <w:p w14:paraId="23FD14C2" w14:textId="75019000" w:rsidR="00A95FCF" w:rsidRPr="00A95FCF" w:rsidRDefault="00A95FCF" w:rsidP="00A95FCF">
      <w:pPr>
        <w:jc w:val="both"/>
        <w:rPr>
          <w:sz w:val="24"/>
          <w:szCs w:val="24"/>
        </w:rPr>
      </w:pPr>
      <w:r>
        <w:rPr>
          <w:rFonts w:ascii="Times New Roman" w:hAnsi="Times New Roman" w:cs="Times New Roman"/>
          <w:sz w:val="24"/>
          <w:szCs w:val="24"/>
        </w:rPr>
        <w:t>U rješenjima kojima se odlučuje o pravima, obvezama i odgovornostima službenika i namještenika, kao i u potpisu pismena, te na uredskim natpisima, naziv radnog mjesta navodi se u rodu koji odgovara spolu službenika, odnosno namještenika raspoređenog na to mjesto.</w:t>
      </w:r>
    </w:p>
    <w:p w14:paraId="3F1218CA" w14:textId="77777777" w:rsidR="00A95FCF" w:rsidRDefault="00A95FCF" w:rsidP="00A95FCF">
      <w:pPr>
        <w:jc w:val="both"/>
        <w:rPr>
          <w:sz w:val="24"/>
          <w:szCs w:val="24"/>
        </w:rPr>
      </w:pPr>
      <w:r>
        <w:rPr>
          <w:rFonts w:ascii="Times New Roman" w:hAnsi="Times New Roman" w:cs="Times New Roman"/>
          <w:sz w:val="24"/>
          <w:szCs w:val="24"/>
        </w:rPr>
        <w:t>II. UNUTARNJE USTROJSTVO</w:t>
      </w:r>
    </w:p>
    <w:p w14:paraId="344DCDB5" w14:textId="77777777" w:rsidR="00A95FCF" w:rsidRDefault="00A95FCF" w:rsidP="00A95FCF">
      <w:pPr>
        <w:jc w:val="center"/>
        <w:rPr>
          <w:sz w:val="24"/>
          <w:szCs w:val="24"/>
        </w:rPr>
      </w:pPr>
      <w:r>
        <w:rPr>
          <w:rFonts w:ascii="Times New Roman" w:hAnsi="Times New Roman" w:cs="Times New Roman"/>
          <w:sz w:val="24"/>
          <w:szCs w:val="24"/>
        </w:rPr>
        <w:t>Članak 3.</w:t>
      </w:r>
    </w:p>
    <w:p w14:paraId="27D967CE" w14:textId="77777777" w:rsidR="00A95FCF" w:rsidRDefault="00A95FCF" w:rsidP="00A95FCF">
      <w:pPr>
        <w:jc w:val="both"/>
        <w:rPr>
          <w:sz w:val="24"/>
          <w:szCs w:val="24"/>
        </w:rPr>
      </w:pPr>
      <w:r>
        <w:rPr>
          <w:rFonts w:ascii="Times New Roman" w:hAnsi="Times New Roman" w:cs="Times New Roman"/>
          <w:sz w:val="24"/>
          <w:szCs w:val="24"/>
        </w:rPr>
        <w:t>Jedinstveni upravni odjel ustrojava se za obavljanje poslova iz samoupravnog djelokruga Općine Mihovljan.</w:t>
      </w:r>
    </w:p>
    <w:p w14:paraId="5A701583" w14:textId="77777777" w:rsidR="00A95FCF" w:rsidRDefault="00A95FCF" w:rsidP="00A95FCF">
      <w:pPr>
        <w:jc w:val="center"/>
        <w:rPr>
          <w:sz w:val="24"/>
          <w:szCs w:val="24"/>
        </w:rPr>
      </w:pPr>
      <w:r>
        <w:rPr>
          <w:rFonts w:ascii="Times New Roman" w:hAnsi="Times New Roman" w:cs="Times New Roman"/>
          <w:sz w:val="24"/>
          <w:szCs w:val="24"/>
        </w:rPr>
        <w:t>Članak 4.</w:t>
      </w:r>
    </w:p>
    <w:p w14:paraId="18F62DF7" w14:textId="77777777" w:rsidR="00A95FCF" w:rsidRDefault="00A95FCF" w:rsidP="00A95FCF">
      <w:pPr>
        <w:jc w:val="both"/>
        <w:rPr>
          <w:sz w:val="24"/>
          <w:szCs w:val="24"/>
        </w:rPr>
      </w:pPr>
      <w:r>
        <w:rPr>
          <w:rFonts w:ascii="Times New Roman" w:hAnsi="Times New Roman"/>
          <w:sz w:val="24"/>
          <w:szCs w:val="24"/>
        </w:rPr>
        <w:t xml:space="preserve">Jedinstveni upravni odjel obavlja pravne, upravne, administrativne, stručne i pomoćno-tehničke poslove iz samoupravnog djelokruga Općine Mihovljan određene zakonom, podzakonskim propisima, Statutom Općine Mihovljan i Odlukom o ustrojstvu i djelokrugu Jedinstvenog upravnog odjela i drugim propisima. </w:t>
      </w:r>
    </w:p>
    <w:p w14:paraId="374E1B5F" w14:textId="77777777" w:rsidR="00A95FCF" w:rsidRDefault="00A95FCF" w:rsidP="00A95FCF">
      <w:pPr>
        <w:rPr>
          <w:rFonts w:ascii="Times New Roman" w:hAnsi="Times New Roman" w:cs="Times New Roman"/>
          <w:sz w:val="24"/>
          <w:szCs w:val="24"/>
        </w:rPr>
      </w:pPr>
    </w:p>
    <w:p w14:paraId="4A7CDFA8" w14:textId="77777777" w:rsidR="00A95FCF" w:rsidRDefault="00A95FCF" w:rsidP="00A95FCF">
      <w:pPr>
        <w:rPr>
          <w:sz w:val="24"/>
          <w:szCs w:val="24"/>
        </w:rPr>
      </w:pPr>
      <w:r>
        <w:rPr>
          <w:rFonts w:ascii="Times New Roman" w:hAnsi="Times New Roman" w:cs="Times New Roman"/>
          <w:sz w:val="24"/>
          <w:szCs w:val="24"/>
        </w:rPr>
        <w:t>III. UPRAVLJANJE I OBAVLJANJE POSLOVA U JEDINSTVENOM UPRAVNOM ODJELU</w:t>
      </w:r>
    </w:p>
    <w:p w14:paraId="339D0932" w14:textId="77777777" w:rsidR="00A95FCF" w:rsidRDefault="00A95FCF" w:rsidP="00A95FCF">
      <w:pPr>
        <w:jc w:val="center"/>
        <w:rPr>
          <w:sz w:val="24"/>
          <w:szCs w:val="24"/>
        </w:rPr>
      </w:pPr>
      <w:r>
        <w:rPr>
          <w:rFonts w:ascii="Times New Roman" w:hAnsi="Times New Roman" w:cs="Times New Roman"/>
          <w:sz w:val="24"/>
          <w:szCs w:val="24"/>
        </w:rPr>
        <w:t>Članak 5.</w:t>
      </w:r>
    </w:p>
    <w:p w14:paraId="2A76A2D9" w14:textId="77777777" w:rsidR="00A95FCF" w:rsidRDefault="00A95FCF" w:rsidP="00A95FCF">
      <w:pPr>
        <w:jc w:val="both"/>
        <w:rPr>
          <w:sz w:val="24"/>
          <w:szCs w:val="24"/>
        </w:rPr>
      </w:pPr>
      <w:r>
        <w:rPr>
          <w:rFonts w:ascii="Times New Roman" w:hAnsi="Times New Roman" w:cs="Times New Roman"/>
          <w:sz w:val="24"/>
          <w:szCs w:val="24"/>
        </w:rPr>
        <w:t>Jedinstvenim upravnim odjelom upravlja pročelnik.</w:t>
      </w:r>
    </w:p>
    <w:p w14:paraId="245236F3" w14:textId="77777777" w:rsidR="00A95FCF" w:rsidRDefault="00A95FCF" w:rsidP="00A95FCF">
      <w:pPr>
        <w:jc w:val="both"/>
        <w:rPr>
          <w:sz w:val="24"/>
          <w:szCs w:val="24"/>
        </w:rPr>
      </w:pPr>
      <w:r>
        <w:rPr>
          <w:rFonts w:ascii="Times New Roman" w:hAnsi="Times New Roman" w:cs="Times New Roman"/>
          <w:sz w:val="24"/>
          <w:szCs w:val="24"/>
        </w:rPr>
        <w:t>Pročelnik organizira i usklađuje rad Jedinstvenog upravnog odjela.</w:t>
      </w:r>
    </w:p>
    <w:p w14:paraId="0112D323" w14:textId="77777777" w:rsidR="00A95FCF" w:rsidRDefault="00A95FCF" w:rsidP="00A95FCF">
      <w:pPr>
        <w:jc w:val="both"/>
        <w:rPr>
          <w:sz w:val="24"/>
          <w:szCs w:val="24"/>
        </w:rPr>
      </w:pPr>
      <w:r>
        <w:rPr>
          <w:rFonts w:ascii="Times New Roman" w:hAnsi="Times New Roman" w:cs="Times New Roman"/>
          <w:sz w:val="24"/>
          <w:szCs w:val="24"/>
        </w:rPr>
        <w:t>Za zakonitost i učinkovitost rada Jedinstvenog upravnog odjela pročelnik odgovara općinskom načelniku.</w:t>
      </w:r>
    </w:p>
    <w:p w14:paraId="4A3A846F" w14:textId="77777777" w:rsidR="00A95FCF" w:rsidRDefault="00A95FCF" w:rsidP="00A95FCF">
      <w:pPr>
        <w:jc w:val="both"/>
        <w:rPr>
          <w:sz w:val="24"/>
          <w:szCs w:val="24"/>
        </w:rPr>
      </w:pPr>
      <w:r>
        <w:rPr>
          <w:rFonts w:ascii="Times New Roman" w:hAnsi="Times New Roman" w:cs="Times New Roman"/>
          <w:color w:val="000000"/>
          <w:sz w:val="24"/>
          <w:szCs w:val="24"/>
        </w:rPr>
        <w:t xml:space="preserve">Do imenovanja pročelnika na način propisan Zakonom o službenicima i namještenicima u lokalnoj i područnoj (regionalnoj) samoupravi (u daljnjem tekstu: Zakon) ili u slučaju odsutnosti pročelnika općinski načelnik može iz redova službenika koji ispunjavaju uvjete za imenovanje pročelnikom privremeno imenovati osobu koja će po njegovom ovlaštenju obavljati poslove pročelnika ili može raspisati natječaj za imenovanje pročelnika na određeno vrijeme do povratka odsutnog pročelnika. </w:t>
      </w:r>
    </w:p>
    <w:p w14:paraId="41F7824C" w14:textId="77777777" w:rsidR="00A95FCF" w:rsidRDefault="00A95FCF" w:rsidP="00A95FCF">
      <w:pPr>
        <w:jc w:val="center"/>
        <w:rPr>
          <w:rFonts w:ascii="Times New Roman" w:hAnsi="Times New Roman" w:cs="Times New Roman"/>
          <w:sz w:val="24"/>
          <w:szCs w:val="24"/>
        </w:rPr>
      </w:pPr>
    </w:p>
    <w:p w14:paraId="4F4E7919" w14:textId="77777777" w:rsidR="00A95FCF" w:rsidRDefault="00A95FCF" w:rsidP="00A95FCF">
      <w:pPr>
        <w:rPr>
          <w:sz w:val="24"/>
          <w:szCs w:val="24"/>
        </w:rPr>
      </w:pPr>
      <w:r>
        <w:rPr>
          <w:rFonts w:ascii="Times New Roman" w:hAnsi="Times New Roman" w:cs="Times New Roman"/>
          <w:sz w:val="24"/>
          <w:szCs w:val="24"/>
        </w:rPr>
        <w:t>IV. PRIJAM U SLUŽBU I RASPORED NA RADNO MJESTO</w:t>
      </w:r>
    </w:p>
    <w:p w14:paraId="1088859B" w14:textId="77777777" w:rsidR="00A95FCF" w:rsidRDefault="00A95FCF" w:rsidP="00A95FCF">
      <w:pPr>
        <w:jc w:val="center"/>
        <w:rPr>
          <w:sz w:val="24"/>
          <w:szCs w:val="24"/>
        </w:rPr>
      </w:pPr>
      <w:r>
        <w:rPr>
          <w:rFonts w:ascii="Times New Roman" w:hAnsi="Times New Roman" w:cs="Times New Roman"/>
          <w:sz w:val="24"/>
          <w:szCs w:val="24"/>
        </w:rPr>
        <w:t>Članak 6.</w:t>
      </w:r>
    </w:p>
    <w:p w14:paraId="607A56C2" w14:textId="77777777" w:rsidR="00A95FCF" w:rsidRDefault="00A95FCF" w:rsidP="00A95FCF">
      <w:pPr>
        <w:rPr>
          <w:sz w:val="24"/>
          <w:szCs w:val="24"/>
        </w:rPr>
      </w:pPr>
      <w:r>
        <w:rPr>
          <w:rFonts w:ascii="Times New Roman" w:hAnsi="Times New Roman" w:cs="Times New Roman"/>
          <w:sz w:val="24"/>
          <w:szCs w:val="24"/>
        </w:rPr>
        <w:t>Službenici i namještenici primaju se i raspoređuju na radna mjesta utvrđena ovim Pravilnikom u pravilu na neodređeno vrijeme.</w:t>
      </w:r>
    </w:p>
    <w:p w14:paraId="505F4D4E" w14:textId="77777777" w:rsidR="00A95FCF" w:rsidRDefault="00A95FCF" w:rsidP="00A95FCF">
      <w:pPr>
        <w:rPr>
          <w:sz w:val="24"/>
          <w:szCs w:val="24"/>
        </w:rPr>
      </w:pPr>
      <w:r>
        <w:rPr>
          <w:rFonts w:ascii="Times New Roman" w:hAnsi="Times New Roman" w:cs="Times New Roman"/>
          <w:sz w:val="24"/>
          <w:szCs w:val="24"/>
        </w:rPr>
        <w:t>Postupak prijma u službu i raspoređivanja na radno mjesto provodi se u skladu sa Zakonom.</w:t>
      </w:r>
    </w:p>
    <w:p w14:paraId="73259AB3" w14:textId="77777777" w:rsidR="00A95FCF" w:rsidRDefault="00A95FCF" w:rsidP="00A95FCF">
      <w:pPr>
        <w:rPr>
          <w:sz w:val="24"/>
          <w:szCs w:val="24"/>
        </w:rPr>
      </w:pPr>
      <w:r>
        <w:rPr>
          <w:rFonts w:ascii="Times New Roman" w:hAnsi="Times New Roman" w:cs="Times New Roman"/>
          <w:sz w:val="24"/>
          <w:szCs w:val="24"/>
        </w:rPr>
        <w:t>Slobodna radna mjesta popunjavaju se prijmom u službu službenika, odnosno namještenika u skladu s važećim planom prijma kojeg donosi općinski načelnik.</w:t>
      </w:r>
    </w:p>
    <w:p w14:paraId="04ACBE6A" w14:textId="77777777" w:rsidR="00A95FCF" w:rsidRDefault="00A95FCF" w:rsidP="00A95FCF">
      <w:pPr>
        <w:jc w:val="center"/>
        <w:rPr>
          <w:sz w:val="24"/>
          <w:szCs w:val="24"/>
        </w:rPr>
      </w:pPr>
      <w:r>
        <w:rPr>
          <w:rFonts w:ascii="Times New Roman" w:hAnsi="Times New Roman"/>
          <w:sz w:val="24"/>
          <w:szCs w:val="24"/>
        </w:rPr>
        <w:t>Članak 7.</w:t>
      </w:r>
    </w:p>
    <w:p w14:paraId="7211A5DF" w14:textId="77777777" w:rsidR="00A95FCF" w:rsidRDefault="00A95FCF" w:rsidP="00A95FCF">
      <w:pPr>
        <w:jc w:val="both"/>
        <w:rPr>
          <w:sz w:val="24"/>
          <w:szCs w:val="24"/>
        </w:rPr>
      </w:pPr>
      <w:r>
        <w:rPr>
          <w:rFonts w:ascii="Times New Roman" w:hAnsi="Times New Roman" w:cs="Times New Roman"/>
          <w:sz w:val="24"/>
          <w:szCs w:val="24"/>
        </w:rPr>
        <w:t>Na radna mjesta utvrđena ovim Pravilnikom mogu se rasporediti osobe koje ispunjavaju opće i posebne uvjete u skladu s zakonom, Uredbom o klasifikaciji radnih mjesta u lokalnoj i područnoj (regionalnoj) samoupravi i ovim Pravilnikom.</w:t>
      </w:r>
    </w:p>
    <w:p w14:paraId="2A155326" w14:textId="77777777" w:rsidR="00A95FCF" w:rsidRDefault="00A95FCF" w:rsidP="00A95FCF">
      <w:pPr>
        <w:jc w:val="both"/>
        <w:rPr>
          <w:sz w:val="24"/>
          <w:szCs w:val="24"/>
        </w:rPr>
      </w:pPr>
      <w:r>
        <w:rPr>
          <w:rFonts w:ascii="Times New Roman" w:hAnsi="Times New Roman" w:cs="Times New Roman"/>
          <w:sz w:val="24"/>
          <w:szCs w:val="24"/>
        </w:rPr>
        <w:t>Posebni uvjet za raspored na sva radna mjesta službenika je položen državni ispit.</w:t>
      </w:r>
    </w:p>
    <w:p w14:paraId="0F23AB74" w14:textId="77777777" w:rsidR="00A95FCF" w:rsidRDefault="00A95FCF" w:rsidP="00A95FCF">
      <w:pPr>
        <w:jc w:val="both"/>
        <w:rPr>
          <w:sz w:val="24"/>
          <w:szCs w:val="24"/>
        </w:rPr>
      </w:pPr>
      <w:r>
        <w:rPr>
          <w:rFonts w:ascii="Times New Roman" w:hAnsi="Times New Roman" w:cs="Times New Roman"/>
          <w:sz w:val="24"/>
          <w:szCs w:val="24"/>
        </w:rPr>
        <w:t>Osoba bez položenog stručnog ispita može biti raspoređena na službeničko radno mjesto pod uvjetima propisanim zakonom.</w:t>
      </w:r>
    </w:p>
    <w:p w14:paraId="66754207" w14:textId="77777777" w:rsidR="00A95FCF" w:rsidRDefault="00A95FCF" w:rsidP="00A95FCF">
      <w:pPr>
        <w:jc w:val="both"/>
        <w:rPr>
          <w:sz w:val="24"/>
          <w:szCs w:val="24"/>
        </w:rPr>
      </w:pPr>
      <w:r>
        <w:rPr>
          <w:rFonts w:ascii="Times New Roman" w:hAnsi="Times New Roman" w:cs="Times New Roman"/>
          <w:sz w:val="24"/>
          <w:szCs w:val="24"/>
        </w:rPr>
        <w:t>Položen državni ispit ne mora imati službenik s položenim pravosudnim ispitom kao niti službenik koji je oslobođen obveze polaganja državnog ispita prema posebnim propisima.</w:t>
      </w:r>
    </w:p>
    <w:p w14:paraId="3B72EBEC" w14:textId="77777777" w:rsidR="00A95FCF" w:rsidRDefault="00A95FCF" w:rsidP="00A95FCF">
      <w:pPr>
        <w:jc w:val="both"/>
        <w:rPr>
          <w:sz w:val="24"/>
          <w:szCs w:val="24"/>
        </w:rPr>
      </w:pPr>
      <w:r>
        <w:rPr>
          <w:rFonts w:ascii="Times New Roman" w:hAnsi="Times New Roman" w:cs="Times New Roman"/>
          <w:sz w:val="24"/>
          <w:szCs w:val="24"/>
        </w:rPr>
        <w:t>Službenik koji je ovlašten za rad u pismohrani obvezan je položiti stručni ispit za djelatnika u pismohrani sukladno Zakonu o arhivskom gradivu i arhivima.</w:t>
      </w:r>
    </w:p>
    <w:p w14:paraId="7C28C6FA" w14:textId="57FE3693" w:rsidR="00A95FCF" w:rsidRPr="00A95FCF" w:rsidRDefault="00A95FCF" w:rsidP="00A95FCF">
      <w:pPr>
        <w:rPr>
          <w:sz w:val="24"/>
          <w:szCs w:val="24"/>
        </w:rPr>
      </w:pPr>
      <w:r>
        <w:rPr>
          <w:rFonts w:ascii="Times New Roman" w:hAnsi="Times New Roman" w:cs="Times New Roman"/>
          <w:sz w:val="24"/>
          <w:szCs w:val="24"/>
        </w:rPr>
        <w:t>Obveza probnog rada utvrđuje se sukladno zakonu.</w:t>
      </w:r>
    </w:p>
    <w:p w14:paraId="43666CBE" w14:textId="77777777" w:rsidR="00A95FCF" w:rsidRDefault="00A95FCF" w:rsidP="00A95FCF">
      <w:pPr>
        <w:rPr>
          <w:sz w:val="24"/>
          <w:szCs w:val="24"/>
        </w:rPr>
      </w:pPr>
      <w:r>
        <w:rPr>
          <w:rFonts w:ascii="Times New Roman" w:hAnsi="Times New Roman" w:cs="Times New Roman"/>
          <w:sz w:val="24"/>
          <w:szCs w:val="24"/>
        </w:rPr>
        <w:t>V. SISTEMATIZACIJA RADNIH MJESTA</w:t>
      </w:r>
    </w:p>
    <w:p w14:paraId="4B667BAE" w14:textId="77777777" w:rsidR="00A95FCF" w:rsidRDefault="00A95FCF" w:rsidP="00A95FCF">
      <w:pPr>
        <w:jc w:val="center"/>
        <w:rPr>
          <w:sz w:val="24"/>
          <w:szCs w:val="24"/>
        </w:rPr>
      </w:pPr>
      <w:r>
        <w:rPr>
          <w:rFonts w:ascii="Times New Roman" w:hAnsi="Times New Roman" w:cs="Times New Roman"/>
          <w:sz w:val="24"/>
          <w:szCs w:val="24"/>
        </w:rPr>
        <w:t>Članak 8.</w:t>
      </w:r>
    </w:p>
    <w:p w14:paraId="1C0DDA84" w14:textId="77777777" w:rsidR="00A95FCF" w:rsidRDefault="00A95FCF" w:rsidP="00A95FCF">
      <w:pPr>
        <w:jc w:val="both"/>
      </w:pPr>
      <w:r>
        <w:rPr>
          <w:rFonts w:ascii="Times New Roman" w:hAnsi="Times New Roman" w:cs="Times New Roman"/>
          <w:sz w:val="24"/>
          <w:szCs w:val="24"/>
        </w:rPr>
        <w:t xml:space="preserve">Sastavni dio ovog Pravilnika čini Sistematizacija radnih mjesta Jedinstvenog upravnog odjela i Vlastitog pogona za obavljanje komunalnih djelatnosti koja sadrži osnovne podatke o radnom mjestu, opis poslova i zadataka pojedinog radnog mjesta, opis razine standardnih mjerila za klasifikaciju radnih mjesta (potrebno </w:t>
      </w:r>
      <w:r>
        <w:rPr>
          <w:rFonts w:ascii="Times New Roman" w:hAnsi="Times New Roman" w:cs="Times New Roman"/>
          <w:sz w:val="24"/>
          <w:szCs w:val="24"/>
        </w:rPr>
        <w:lastRenderedPageBreak/>
        <w:t>stručno znanje, stupanj složenosti poslova, samostalnosti u radu te odgovornosti i druge uvjete za raspored na radna mjesta) te broj izvršitelja na pojedinom radnom mjestu.</w:t>
      </w:r>
    </w:p>
    <w:p w14:paraId="53D27DA9" w14:textId="72254D28" w:rsidR="00A95FCF" w:rsidRDefault="00A95FCF" w:rsidP="00A95FCF">
      <w:pPr>
        <w:jc w:val="both"/>
        <w:rPr>
          <w:sz w:val="24"/>
          <w:szCs w:val="24"/>
        </w:rPr>
      </w:pPr>
      <w:r>
        <w:rPr>
          <w:rFonts w:ascii="Times New Roman" w:hAnsi="Times New Roman" w:cs="Times New Roman"/>
          <w:sz w:val="24"/>
          <w:szCs w:val="24"/>
        </w:rPr>
        <w:t>VI. VOĐENJE UPRAVNOG POSTUPKA I RJEŠAVANJE O UPRAVNIM STVARIMA</w:t>
      </w:r>
    </w:p>
    <w:p w14:paraId="4D2B9B8E" w14:textId="77777777" w:rsidR="00A95FCF" w:rsidRDefault="00A95FCF" w:rsidP="00A95FCF">
      <w:pPr>
        <w:jc w:val="center"/>
        <w:rPr>
          <w:sz w:val="24"/>
          <w:szCs w:val="24"/>
        </w:rPr>
      </w:pPr>
      <w:r>
        <w:rPr>
          <w:rFonts w:ascii="Times New Roman" w:hAnsi="Times New Roman" w:cs="Times New Roman"/>
          <w:sz w:val="24"/>
          <w:szCs w:val="24"/>
        </w:rPr>
        <w:t>Članak 9.</w:t>
      </w:r>
    </w:p>
    <w:p w14:paraId="1CFB644A" w14:textId="77777777" w:rsidR="00A95FCF" w:rsidRDefault="00A95FCF" w:rsidP="00A95FCF">
      <w:pPr>
        <w:jc w:val="both"/>
        <w:rPr>
          <w:sz w:val="24"/>
          <w:szCs w:val="24"/>
        </w:rPr>
      </w:pPr>
      <w:r>
        <w:rPr>
          <w:rFonts w:ascii="Times New Roman" w:hAnsi="Times New Roman" w:cs="Times New Roman"/>
          <w:sz w:val="24"/>
          <w:szCs w:val="24"/>
        </w:rPr>
        <w:t>U upravnom postupku postupa službenik u čijem je opisu poslova radnog mjesta sadržano vođenje tog postupka ili rješavanje u upravnim stvarima.</w:t>
      </w:r>
    </w:p>
    <w:p w14:paraId="73432C38" w14:textId="77777777" w:rsidR="00A95FCF" w:rsidRDefault="00A95FCF" w:rsidP="00A95FCF">
      <w:pPr>
        <w:jc w:val="both"/>
        <w:rPr>
          <w:sz w:val="24"/>
          <w:szCs w:val="24"/>
        </w:rPr>
      </w:pPr>
      <w:r>
        <w:rPr>
          <w:rFonts w:ascii="Times New Roman" w:hAnsi="Times New Roman" w:cs="Times New Roman"/>
          <w:sz w:val="24"/>
          <w:szCs w:val="24"/>
        </w:rPr>
        <w:t>Službenik ovlašten za rješavanje u upravnim stvarima ovlašten je i za vođenje postupka koji prethodi rješavanju upravne stvari.</w:t>
      </w:r>
    </w:p>
    <w:p w14:paraId="7304492A" w14:textId="77777777" w:rsidR="00A95FCF" w:rsidRDefault="00A95FCF" w:rsidP="00A95FCF">
      <w:pPr>
        <w:jc w:val="both"/>
        <w:rPr>
          <w:sz w:val="24"/>
          <w:szCs w:val="24"/>
        </w:rPr>
      </w:pPr>
      <w:r>
        <w:rPr>
          <w:rFonts w:ascii="Times New Roman" w:hAnsi="Times New Roman" w:cs="Times New Roman"/>
          <w:sz w:val="24"/>
          <w:szCs w:val="24"/>
        </w:rPr>
        <w:t>Kada je službenik u čijem je opisu poslova vođenje upravnog postupka ili rješavanje u upravnim stvarima odsutan ili postoje pravne zapreke za njegovo postupanje ili ako to radno mjesto nije popunjeno, za vođenje upravnog postupka odnosno rješavanje u upravnoj stvari nadležan je pročelnik Jedinstvenog upravnog odjela, sukladno propisima.</w:t>
      </w:r>
    </w:p>
    <w:p w14:paraId="0677D4F6" w14:textId="77777777" w:rsidR="00A95FCF" w:rsidRDefault="00A95FCF" w:rsidP="00A95FCF">
      <w:pPr>
        <w:jc w:val="both"/>
        <w:rPr>
          <w:sz w:val="24"/>
          <w:szCs w:val="24"/>
        </w:rPr>
      </w:pPr>
      <w:r>
        <w:rPr>
          <w:rFonts w:ascii="Times New Roman" w:hAnsi="Times New Roman" w:cs="Times New Roman"/>
          <w:sz w:val="24"/>
          <w:szCs w:val="24"/>
        </w:rPr>
        <w:t>Ako nadležnost za rješavanje pojedine upravne stvari nije određena zakonom, drugim propisom, ni ovim Pravilnikom, za rješavanje takve upravne stvari nadležan je pročelnik Jedinstvenog upravnog odjela.</w:t>
      </w:r>
    </w:p>
    <w:p w14:paraId="3E3188DB" w14:textId="77777777" w:rsidR="00A95FCF" w:rsidRDefault="00A95FCF" w:rsidP="00A95FCF">
      <w:pPr>
        <w:rPr>
          <w:rFonts w:ascii="Times New Roman" w:hAnsi="Times New Roman" w:cs="Times New Roman"/>
          <w:sz w:val="24"/>
          <w:szCs w:val="24"/>
        </w:rPr>
      </w:pPr>
    </w:p>
    <w:p w14:paraId="0D5C08D6" w14:textId="77777777" w:rsidR="00A95FCF" w:rsidRDefault="00A95FCF" w:rsidP="00A95FCF">
      <w:pPr>
        <w:rPr>
          <w:sz w:val="24"/>
          <w:szCs w:val="24"/>
        </w:rPr>
      </w:pPr>
      <w:r>
        <w:rPr>
          <w:rFonts w:ascii="Times New Roman" w:hAnsi="Times New Roman" w:cs="Times New Roman"/>
          <w:sz w:val="24"/>
          <w:szCs w:val="24"/>
        </w:rPr>
        <w:t>VII. PRAVA, OBVEZE I ODGOVORNOSTI SLUŽBENIKA I NAMJEŠTENIKA</w:t>
      </w:r>
    </w:p>
    <w:p w14:paraId="1ECBB3F7" w14:textId="77777777" w:rsidR="00A95FCF" w:rsidRDefault="00A95FCF" w:rsidP="00A95FCF">
      <w:pPr>
        <w:jc w:val="center"/>
        <w:rPr>
          <w:sz w:val="24"/>
          <w:szCs w:val="24"/>
        </w:rPr>
      </w:pPr>
      <w:r>
        <w:rPr>
          <w:rFonts w:ascii="Times New Roman" w:hAnsi="Times New Roman" w:cs="Times New Roman"/>
          <w:sz w:val="24"/>
          <w:szCs w:val="24"/>
        </w:rPr>
        <w:t>Članak 10.</w:t>
      </w:r>
    </w:p>
    <w:p w14:paraId="07C3C361" w14:textId="77777777" w:rsidR="00A95FCF" w:rsidRDefault="00A95FCF" w:rsidP="00A95FCF">
      <w:pPr>
        <w:jc w:val="both"/>
        <w:rPr>
          <w:sz w:val="24"/>
          <w:szCs w:val="24"/>
        </w:rPr>
      </w:pPr>
      <w:r>
        <w:rPr>
          <w:rFonts w:ascii="Times New Roman" w:hAnsi="Times New Roman" w:cs="Times New Roman"/>
          <w:sz w:val="24"/>
          <w:szCs w:val="24"/>
        </w:rPr>
        <w:t>Službenici i namještenici Jedinstvenog upravnog odjela i Vlastitog pogona za obavljanje komunalnih djelatnosti imaju prava, obveze i odgovornosti utvrđene Zakonom, ovim Pravilnikom i internim aktima.</w:t>
      </w:r>
    </w:p>
    <w:p w14:paraId="7C2B2000" w14:textId="77777777" w:rsidR="00A95FCF" w:rsidRDefault="00A95FCF" w:rsidP="00A95FCF">
      <w:pPr>
        <w:jc w:val="both"/>
        <w:rPr>
          <w:sz w:val="24"/>
          <w:szCs w:val="24"/>
        </w:rPr>
      </w:pPr>
      <w:r>
        <w:rPr>
          <w:rFonts w:ascii="Times New Roman" w:hAnsi="Times New Roman" w:cs="Times New Roman"/>
          <w:sz w:val="24"/>
          <w:szCs w:val="24"/>
        </w:rPr>
        <w:t xml:space="preserve">Za svoj rad i postupke službenici odgovaraju pročelniku Jedinstvenog upravnog odjela. </w:t>
      </w:r>
    </w:p>
    <w:p w14:paraId="1D778FF2" w14:textId="77777777" w:rsidR="00A95FCF" w:rsidRDefault="00A95FCF" w:rsidP="00A95FCF">
      <w:pPr>
        <w:jc w:val="center"/>
        <w:rPr>
          <w:sz w:val="24"/>
          <w:szCs w:val="24"/>
        </w:rPr>
      </w:pPr>
      <w:r>
        <w:rPr>
          <w:rFonts w:ascii="Times New Roman" w:hAnsi="Times New Roman" w:cs="Times New Roman"/>
          <w:sz w:val="24"/>
          <w:szCs w:val="24"/>
        </w:rPr>
        <w:t>Članak 11.</w:t>
      </w:r>
    </w:p>
    <w:p w14:paraId="0ED9F8C8" w14:textId="77777777" w:rsidR="00A95FCF" w:rsidRDefault="00A95FCF" w:rsidP="00A95FCF">
      <w:pPr>
        <w:rPr>
          <w:sz w:val="24"/>
          <w:szCs w:val="24"/>
        </w:rPr>
      </w:pPr>
      <w:r>
        <w:rPr>
          <w:rFonts w:ascii="Times New Roman" w:hAnsi="Times New Roman" w:cs="Times New Roman"/>
          <w:sz w:val="24"/>
          <w:szCs w:val="24"/>
        </w:rPr>
        <w:t xml:space="preserve">Službenici su dužni povjerene poslove obavljati savjesno, pridržavajući se zakona, drugih propisa, općih akata i pravila struke, te postupati po uputama pročelnika Jedinstvenog upravnog odjela. </w:t>
      </w:r>
    </w:p>
    <w:p w14:paraId="5B29B72B" w14:textId="77777777" w:rsidR="00A95FCF" w:rsidRDefault="00A95FCF" w:rsidP="00A95FCF">
      <w:pPr>
        <w:jc w:val="center"/>
        <w:rPr>
          <w:sz w:val="24"/>
          <w:szCs w:val="24"/>
        </w:rPr>
      </w:pPr>
      <w:r>
        <w:rPr>
          <w:rFonts w:ascii="Times New Roman" w:hAnsi="Times New Roman" w:cs="Times New Roman"/>
          <w:sz w:val="24"/>
          <w:szCs w:val="24"/>
        </w:rPr>
        <w:t>Članak 12.</w:t>
      </w:r>
    </w:p>
    <w:p w14:paraId="6A64D465" w14:textId="77777777" w:rsidR="00A95FCF" w:rsidRDefault="00A95FCF" w:rsidP="00A95FCF">
      <w:pPr>
        <w:jc w:val="both"/>
        <w:rPr>
          <w:sz w:val="24"/>
          <w:szCs w:val="24"/>
        </w:rPr>
      </w:pPr>
      <w:r>
        <w:rPr>
          <w:rFonts w:ascii="Times New Roman" w:hAnsi="Times New Roman" w:cs="Times New Roman"/>
          <w:sz w:val="24"/>
          <w:szCs w:val="24"/>
        </w:rPr>
        <w:t>Službenici odgovaraju za povredu službene dužnosti ukoliko povjerene poslove ne obavljaju savjesno, stručno i u predviđenim rokovima, ukoliko postupaju suprotno propisima ili pravilima o ponašanju za vrijeme službe ili u vezi sa službom.</w:t>
      </w:r>
    </w:p>
    <w:p w14:paraId="3935167C" w14:textId="77777777" w:rsidR="00A95FCF" w:rsidRDefault="00A95FCF" w:rsidP="00A95FCF">
      <w:pPr>
        <w:jc w:val="both"/>
        <w:rPr>
          <w:sz w:val="24"/>
          <w:szCs w:val="24"/>
        </w:rPr>
      </w:pPr>
      <w:r>
        <w:rPr>
          <w:rFonts w:ascii="Times New Roman" w:hAnsi="Times New Roman" w:cs="Times New Roman"/>
          <w:sz w:val="24"/>
          <w:szCs w:val="24"/>
        </w:rPr>
        <w:t>Službenici i namještenici odgovaraju za počinjenu povredu službene dužnosti u skladu sa Zakonom.</w:t>
      </w:r>
    </w:p>
    <w:p w14:paraId="44AC6D30" w14:textId="77777777" w:rsidR="00A95FCF" w:rsidRDefault="00A95FCF" w:rsidP="00A95FCF">
      <w:pPr>
        <w:jc w:val="center"/>
        <w:rPr>
          <w:rFonts w:ascii="Times New Roman" w:hAnsi="Times New Roman"/>
          <w:sz w:val="24"/>
          <w:szCs w:val="24"/>
        </w:rPr>
      </w:pPr>
    </w:p>
    <w:p w14:paraId="25E5919F" w14:textId="77777777" w:rsidR="00A95FCF" w:rsidRDefault="00A95FCF" w:rsidP="00A95FCF">
      <w:pPr>
        <w:rPr>
          <w:sz w:val="24"/>
          <w:szCs w:val="24"/>
        </w:rPr>
      </w:pPr>
      <w:r>
        <w:rPr>
          <w:rFonts w:ascii="Times New Roman" w:hAnsi="Times New Roman" w:cs="Times New Roman"/>
          <w:sz w:val="24"/>
          <w:szCs w:val="24"/>
        </w:rPr>
        <w:t>VIII. VJEŽBENICI</w:t>
      </w:r>
    </w:p>
    <w:p w14:paraId="731049AA" w14:textId="77777777" w:rsidR="00A95FCF" w:rsidRDefault="00A95FCF" w:rsidP="00A95FCF">
      <w:pPr>
        <w:jc w:val="center"/>
        <w:rPr>
          <w:sz w:val="24"/>
          <w:szCs w:val="24"/>
        </w:rPr>
      </w:pPr>
      <w:r>
        <w:rPr>
          <w:rFonts w:ascii="Times New Roman" w:hAnsi="Times New Roman" w:cs="Times New Roman"/>
          <w:sz w:val="24"/>
          <w:szCs w:val="24"/>
        </w:rPr>
        <w:t>Članak 13.</w:t>
      </w:r>
    </w:p>
    <w:p w14:paraId="52E6F4D8" w14:textId="77777777" w:rsidR="00A95FCF" w:rsidRDefault="00A95FCF" w:rsidP="00A95FCF">
      <w:pPr>
        <w:rPr>
          <w:sz w:val="24"/>
          <w:szCs w:val="24"/>
        </w:rPr>
      </w:pPr>
      <w:r>
        <w:rPr>
          <w:rFonts w:ascii="Times New Roman" w:hAnsi="Times New Roman" w:cs="Times New Roman"/>
          <w:sz w:val="24"/>
          <w:szCs w:val="24"/>
        </w:rPr>
        <w:t>U Jedinstvenom upravnom odjelu mogu se zapošljavati i vježbenici, odnosno primiti osobe u svojstvu volontera, sukladno zakonu.</w:t>
      </w:r>
    </w:p>
    <w:p w14:paraId="014BE681" w14:textId="77777777" w:rsidR="00A95FCF" w:rsidRDefault="00A95FCF" w:rsidP="00A95FCF">
      <w:pPr>
        <w:rPr>
          <w:sz w:val="24"/>
          <w:szCs w:val="24"/>
        </w:rPr>
      </w:pPr>
      <w:r>
        <w:rPr>
          <w:rFonts w:ascii="Times New Roman" w:hAnsi="Times New Roman" w:cs="Times New Roman"/>
          <w:sz w:val="24"/>
          <w:szCs w:val="24"/>
        </w:rPr>
        <w:t>Osobe bez radnog iskustva u odgovarajućoj razini obrazovanja, kao i osobe s radnim iskustvom kraćim od vremena propisanog za vježbenički staž, mogu se putem natječaja primiti u službu i rasporediti isključivo kao vježbenici i to na određeno vrijeme od 12 mjeseci (vježbenički staž).</w:t>
      </w:r>
    </w:p>
    <w:p w14:paraId="57D682C8" w14:textId="77777777" w:rsidR="00A95FCF" w:rsidRDefault="00A95FCF" w:rsidP="00A95FCF">
      <w:pPr>
        <w:jc w:val="center"/>
        <w:rPr>
          <w:rFonts w:ascii="Times New Roman" w:hAnsi="Times New Roman" w:cs="Times New Roman"/>
          <w:sz w:val="24"/>
          <w:szCs w:val="24"/>
        </w:rPr>
      </w:pPr>
    </w:p>
    <w:p w14:paraId="2A6DE82F" w14:textId="2EB369FF" w:rsidR="00A95FCF" w:rsidRPr="00A95FCF" w:rsidRDefault="00A95FCF" w:rsidP="00A95FCF">
      <w:pPr>
        <w:rPr>
          <w:rFonts w:ascii="Times New Roman" w:hAnsi="Times New Roman" w:cs="Times New Roman"/>
          <w:sz w:val="24"/>
          <w:szCs w:val="24"/>
        </w:rPr>
      </w:pPr>
      <w:r>
        <w:rPr>
          <w:rFonts w:ascii="Times New Roman" w:hAnsi="Times New Roman" w:cs="Times New Roman"/>
          <w:sz w:val="24"/>
          <w:szCs w:val="24"/>
        </w:rPr>
        <w:t>IX. PRIJELAZNE I ZAVRŠNE ODREDBE</w:t>
      </w:r>
    </w:p>
    <w:p w14:paraId="55712A97" w14:textId="77777777" w:rsidR="00A95FCF" w:rsidRDefault="00A95FCF" w:rsidP="00A95FCF">
      <w:pPr>
        <w:jc w:val="center"/>
        <w:rPr>
          <w:sz w:val="24"/>
          <w:szCs w:val="24"/>
        </w:rPr>
      </w:pPr>
      <w:r>
        <w:rPr>
          <w:rFonts w:ascii="Times New Roman" w:hAnsi="Times New Roman" w:cs="Times New Roman"/>
          <w:sz w:val="24"/>
          <w:szCs w:val="24"/>
        </w:rPr>
        <w:t>Članak 14.</w:t>
      </w:r>
    </w:p>
    <w:p w14:paraId="717BC2B0" w14:textId="77777777" w:rsidR="00A95FCF" w:rsidRDefault="00A95FCF" w:rsidP="00A95FCF">
      <w:pPr>
        <w:jc w:val="both"/>
        <w:rPr>
          <w:sz w:val="24"/>
          <w:szCs w:val="24"/>
        </w:rPr>
      </w:pPr>
      <w:r>
        <w:rPr>
          <w:rFonts w:ascii="Times New Roman" w:hAnsi="Times New Roman" w:cs="Times New Roman"/>
          <w:sz w:val="24"/>
          <w:szCs w:val="24"/>
        </w:rPr>
        <w:t xml:space="preserve">Stupanjem na snagu ovog Pravilnika prestaje važiti Pravilnik o unutarnjem redu Jedinstvenog upravnog odjela i Vlastitog pogona Općine Mihovljan (''Službeni glasnik Krapinsko-zagorske županije'' broj 26/24, 38/24 i 51/25). </w:t>
      </w:r>
    </w:p>
    <w:p w14:paraId="33E8BFFE" w14:textId="77777777" w:rsidR="00A95FCF" w:rsidRDefault="00A95FCF" w:rsidP="00A95FCF">
      <w:pPr>
        <w:jc w:val="center"/>
        <w:rPr>
          <w:sz w:val="24"/>
          <w:szCs w:val="24"/>
        </w:rPr>
      </w:pPr>
      <w:r>
        <w:rPr>
          <w:rFonts w:ascii="Times New Roman" w:hAnsi="Times New Roman" w:cs="Times New Roman"/>
          <w:sz w:val="24"/>
          <w:szCs w:val="24"/>
        </w:rPr>
        <w:t>Članak 15.</w:t>
      </w:r>
    </w:p>
    <w:p w14:paraId="1D551B53" w14:textId="062C697B" w:rsidR="00A95FCF" w:rsidRPr="00A95FCF" w:rsidRDefault="00A95FCF" w:rsidP="00A95FCF">
      <w:pPr>
        <w:rPr>
          <w:sz w:val="24"/>
          <w:szCs w:val="24"/>
        </w:rPr>
      </w:pPr>
      <w:r>
        <w:rPr>
          <w:rFonts w:ascii="Times New Roman" w:hAnsi="Times New Roman" w:cs="Times New Roman"/>
          <w:sz w:val="24"/>
          <w:szCs w:val="24"/>
        </w:rPr>
        <w:t>Ovaj Pravilnik stupa na snagu dan nakon dana objave u “Službenom glasniku Krapinsko-zagorske županije”.</w:t>
      </w:r>
    </w:p>
    <w:p w14:paraId="6505FDB7" w14:textId="77777777" w:rsidR="00A95FCF" w:rsidRDefault="00A95FCF" w:rsidP="00A95FCF">
      <w:pPr>
        <w:rPr>
          <w:rFonts w:ascii="Times New Roman" w:hAnsi="Times New Roman" w:cs="Times New Roman"/>
          <w:sz w:val="24"/>
          <w:szCs w:val="24"/>
        </w:rPr>
      </w:pPr>
    </w:p>
    <w:p w14:paraId="31E34905" w14:textId="77777777" w:rsidR="00A95FCF" w:rsidRDefault="00A95FCF" w:rsidP="00A95FCF">
      <w:pPr>
        <w:ind w:left="5040"/>
        <w:jc w:val="center"/>
        <w:rPr>
          <w:rFonts w:ascii="Times New Roman" w:hAnsi="Times New Roman" w:cs="Times New Roman"/>
          <w:sz w:val="24"/>
          <w:szCs w:val="24"/>
        </w:rPr>
      </w:pPr>
      <w:r>
        <w:rPr>
          <w:rFonts w:ascii="Times New Roman" w:hAnsi="Times New Roman" w:cs="Times New Roman"/>
          <w:sz w:val="24"/>
          <w:szCs w:val="24"/>
        </w:rPr>
        <w:t>Općinski načelnik općine Mihovljan</w:t>
      </w:r>
    </w:p>
    <w:p w14:paraId="77752219" w14:textId="77777777" w:rsidR="00A95FCF" w:rsidRDefault="00A95FCF" w:rsidP="00A95FCF">
      <w:pPr>
        <w:ind w:left="5040"/>
        <w:jc w:val="center"/>
        <w:rPr>
          <w:rFonts w:ascii="Times New Roman" w:hAnsi="Times New Roman" w:cs="Times New Roman"/>
          <w:sz w:val="24"/>
          <w:szCs w:val="24"/>
        </w:rPr>
      </w:pPr>
    </w:p>
    <w:p w14:paraId="63AA1EC1" w14:textId="77777777" w:rsidR="00A95FCF" w:rsidRDefault="00A95FCF" w:rsidP="00A95FCF">
      <w:pPr>
        <w:ind w:left="5040"/>
        <w:jc w:val="center"/>
        <w:rPr>
          <w:rFonts w:ascii="Times New Roman" w:hAnsi="Times New Roman" w:cs="Times New Roman"/>
          <w:sz w:val="24"/>
          <w:szCs w:val="24"/>
        </w:rPr>
      </w:pPr>
      <w:r>
        <w:rPr>
          <w:rFonts w:ascii="Times New Roman" w:hAnsi="Times New Roman" w:cs="Times New Roman"/>
          <w:sz w:val="24"/>
          <w:szCs w:val="24"/>
        </w:rPr>
        <w:t>____________________</w:t>
      </w:r>
    </w:p>
    <w:p w14:paraId="106AADC1" w14:textId="77777777" w:rsidR="00A95FCF" w:rsidRDefault="00A95FCF" w:rsidP="00A95FCF">
      <w:pPr>
        <w:rPr>
          <w:rFonts w:ascii="Times New Roman" w:hAnsi="Times New Roman" w:cs="Times New Roman"/>
          <w:sz w:val="24"/>
          <w:szCs w:val="24"/>
        </w:rPr>
      </w:pPr>
    </w:p>
    <w:p w14:paraId="77DCBC3B" w14:textId="33F62D16" w:rsidR="00A95FCF" w:rsidRDefault="00A95FCF" w:rsidP="00A95FCF">
      <w:pPr>
        <w:rPr>
          <w:sz w:val="24"/>
          <w:szCs w:val="24"/>
        </w:rPr>
      </w:pPr>
      <w:r>
        <w:br w:type="page"/>
      </w:r>
    </w:p>
    <w:p w14:paraId="03D29BBB" w14:textId="7937492C" w:rsidR="00A95FCF" w:rsidRDefault="00A95FCF" w:rsidP="00A95FCF">
      <w:pPr>
        <w:jc w:val="center"/>
        <w:rPr>
          <w:rFonts w:ascii="Times New Roman" w:hAnsi="Times New Roman" w:cs="Times New Roman"/>
        </w:rPr>
      </w:pPr>
      <w:r>
        <w:rPr>
          <w:rFonts w:ascii="Times New Roman" w:hAnsi="Times New Roman" w:cs="Times New Roman"/>
        </w:rPr>
        <w:lastRenderedPageBreak/>
        <w:t>SISTEMATIZACIJA RADNIH MJESTA U JEDINSTVENOM UPRAVNOM ODJELU I VLASTITOM KOMUNALNOM POGONU OPĆINE MIHOVLJAN</w:t>
      </w:r>
    </w:p>
    <w:tbl>
      <w:tblPr>
        <w:tblW w:w="9576" w:type="dxa"/>
        <w:tblInd w:w="66" w:type="dxa"/>
        <w:tblLayout w:type="fixed"/>
        <w:tblCellMar>
          <w:top w:w="28" w:type="dxa"/>
          <w:left w:w="28" w:type="dxa"/>
          <w:bottom w:w="28" w:type="dxa"/>
          <w:right w:w="28" w:type="dxa"/>
        </w:tblCellMar>
        <w:tblLook w:val="04A0" w:firstRow="1" w:lastRow="0" w:firstColumn="1" w:lastColumn="0" w:noHBand="0" w:noVBand="1"/>
      </w:tblPr>
      <w:tblGrid>
        <w:gridCol w:w="2303"/>
        <w:gridCol w:w="550"/>
        <w:gridCol w:w="1815"/>
        <w:gridCol w:w="2361"/>
        <w:gridCol w:w="2547"/>
      </w:tblGrid>
      <w:tr w:rsidR="00A95FCF" w14:paraId="237F3478" w14:textId="77777777" w:rsidTr="00B306E2">
        <w:tc>
          <w:tcPr>
            <w:tcW w:w="9576" w:type="dxa"/>
            <w:gridSpan w:val="5"/>
            <w:tcBorders>
              <w:top w:val="single" w:sz="2" w:space="0" w:color="000000"/>
              <w:left w:val="single" w:sz="2" w:space="0" w:color="000000"/>
              <w:bottom w:val="single" w:sz="2" w:space="0" w:color="000000"/>
              <w:right w:val="single" w:sz="2" w:space="0" w:color="000000"/>
            </w:tcBorders>
          </w:tcPr>
          <w:p w14:paraId="41ACF6A7" w14:textId="77777777" w:rsidR="00A95FCF" w:rsidRDefault="00A95FCF" w:rsidP="00B306E2">
            <w:pPr>
              <w:widowControl w:val="0"/>
              <w:spacing w:before="109" w:after="0" w:line="240" w:lineRule="auto"/>
              <w:ind w:left="56"/>
              <w:rPr>
                <w:rFonts w:ascii="Times New Roman" w:eastAsia="Times New Roman" w:hAnsi="Times New Roman"/>
                <w:b/>
                <w:bCs/>
              </w:rPr>
            </w:pPr>
            <w:r>
              <w:rPr>
                <w:rFonts w:ascii="Times New Roman" w:eastAsia="Times New Roman" w:hAnsi="Times New Roman"/>
                <w:b/>
                <w:bCs/>
              </w:rPr>
              <w:t>JEDINSTVENI UPRAVNI ODJEL</w:t>
            </w:r>
          </w:p>
        </w:tc>
      </w:tr>
      <w:tr w:rsidR="00A95FCF" w14:paraId="53B308F8" w14:textId="77777777" w:rsidTr="00B306E2">
        <w:tc>
          <w:tcPr>
            <w:tcW w:w="7029" w:type="dxa"/>
            <w:gridSpan w:val="4"/>
            <w:vMerge w:val="restart"/>
            <w:tcBorders>
              <w:left w:val="single" w:sz="2" w:space="0" w:color="000000"/>
              <w:bottom w:val="single" w:sz="2" w:space="0" w:color="000000"/>
            </w:tcBorders>
          </w:tcPr>
          <w:p w14:paraId="620CA43A" w14:textId="77777777" w:rsidR="00A95FCF" w:rsidRDefault="00A95FCF" w:rsidP="00B306E2">
            <w:pPr>
              <w:widowControl w:val="0"/>
              <w:spacing w:before="109" w:after="0" w:line="240" w:lineRule="auto"/>
              <w:ind w:left="56"/>
              <w:rPr>
                <w:rFonts w:ascii="Times New Roman" w:hAnsi="Times New Roman"/>
                <w:b/>
                <w:bCs/>
              </w:rPr>
            </w:pPr>
            <w:r>
              <w:rPr>
                <w:rFonts w:ascii="Times New Roman" w:eastAsia="Times New Roman" w:hAnsi="Times New Roman" w:cs="Times New Roman"/>
                <w:b/>
                <w:bCs/>
                <w:color w:val="231F20"/>
              </w:rPr>
              <w:t>1.</w:t>
            </w:r>
            <w:r>
              <w:rPr>
                <w:rFonts w:ascii="Times New Roman" w:eastAsia="Times New Roman" w:hAnsi="Times New Roman" w:cs="Times New Roman"/>
                <w:b/>
                <w:bCs/>
                <w:color w:val="231F20"/>
                <w:spacing w:val="-3"/>
              </w:rPr>
              <w:t xml:space="preserve"> </w:t>
            </w:r>
            <w:r>
              <w:rPr>
                <w:rFonts w:ascii="Times New Roman" w:eastAsia="Times New Roman" w:hAnsi="Times New Roman" w:cs="Times New Roman"/>
                <w:b/>
                <w:bCs/>
                <w:color w:val="231F20"/>
              </w:rPr>
              <w:t>PROČELNIK</w:t>
            </w:r>
            <w:r>
              <w:rPr>
                <w:rFonts w:ascii="Times New Roman" w:eastAsia="Times New Roman" w:hAnsi="Times New Roman" w:cs="Times New Roman"/>
                <w:b/>
                <w:bCs/>
                <w:color w:val="231F20"/>
                <w:spacing w:val="-4"/>
              </w:rPr>
              <w:t xml:space="preserve"> </w:t>
            </w:r>
            <w:r>
              <w:rPr>
                <w:rFonts w:ascii="Times New Roman" w:eastAsia="Times New Roman" w:hAnsi="Times New Roman" w:cs="Times New Roman"/>
                <w:b/>
                <w:bCs/>
                <w:color w:val="231F20"/>
              </w:rPr>
              <w:t>JEDINSTVENOG</w:t>
            </w:r>
            <w:r>
              <w:rPr>
                <w:rFonts w:ascii="Times New Roman" w:eastAsia="Times New Roman" w:hAnsi="Times New Roman" w:cs="Times New Roman"/>
                <w:b/>
                <w:bCs/>
                <w:color w:val="231F20"/>
                <w:spacing w:val="-3"/>
              </w:rPr>
              <w:t xml:space="preserve"> </w:t>
            </w:r>
            <w:r>
              <w:rPr>
                <w:rFonts w:ascii="Times New Roman" w:eastAsia="Times New Roman" w:hAnsi="Times New Roman" w:cs="Times New Roman"/>
                <w:b/>
                <w:bCs/>
                <w:color w:val="231F20"/>
              </w:rPr>
              <w:t>UPRAVNOG</w:t>
            </w:r>
            <w:r>
              <w:rPr>
                <w:rFonts w:ascii="Times New Roman" w:eastAsia="Times New Roman" w:hAnsi="Times New Roman" w:cs="Times New Roman"/>
                <w:b/>
                <w:bCs/>
                <w:color w:val="231F20"/>
                <w:spacing w:val="-3"/>
              </w:rPr>
              <w:t xml:space="preserve"> </w:t>
            </w:r>
            <w:r>
              <w:rPr>
                <w:rFonts w:ascii="Times New Roman" w:eastAsia="Times New Roman" w:hAnsi="Times New Roman" w:cs="Times New Roman"/>
                <w:b/>
                <w:bCs/>
                <w:color w:val="231F20"/>
                <w:spacing w:val="-2"/>
              </w:rPr>
              <w:t>ODJELA</w:t>
            </w:r>
          </w:p>
        </w:tc>
        <w:tc>
          <w:tcPr>
            <w:tcW w:w="2547" w:type="dxa"/>
            <w:tcBorders>
              <w:left w:val="single" w:sz="2" w:space="0" w:color="000000"/>
              <w:bottom w:val="single" w:sz="2" w:space="0" w:color="000000"/>
              <w:right w:val="single" w:sz="2" w:space="0" w:color="000000"/>
            </w:tcBorders>
          </w:tcPr>
          <w:p w14:paraId="1A052D99" w14:textId="77777777" w:rsidR="00A95FCF" w:rsidRDefault="00A95FCF" w:rsidP="00B306E2">
            <w:pPr>
              <w:pStyle w:val="Sadrajitabliceuser"/>
              <w:rPr>
                <w:rFonts w:ascii="Times New Roman" w:hAnsi="Times New Roman"/>
              </w:rPr>
            </w:pPr>
          </w:p>
        </w:tc>
      </w:tr>
      <w:tr w:rsidR="00A95FCF" w14:paraId="5075E860" w14:textId="77777777" w:rsidTr="00B306E2">
        <w:tc>
          <w:tcPr>
            <w:tcW w:w="7029" w:type="dxa"/>
            <w:gridSpan w:val="4"/>
            <w:vMerge/>
            <w:tcBorders>
              <w:left w:val="single" w:sz="2" w:space="0" w:color="000000"/>
              <w:bottom w:val="single" w:sz="2" w:space="0" w:color="000000"/>
            </w:tcBorders>
          </w:tcPr>
          <w:p w14:paraId="166BE963" w14:textId="77777777" w:rsidR="00A95FCF" w:rsidRDefault="00A95FCF" w:rsidP="00B306E2">
            <w:pPr>
              <w:pStyle w:val="Sadrajitabliceuser"/>
              <w:rPr>
                <w:rFonts w:ascii="Times New Roman" w:hAnsi="Times New Roman"/>
              </w:rPr>
            </w:pPr>
          </w:p>
        </w:tc>
        <w:tc>
          <w:tcPr>
            <w:tcW w:w="2547" w:type="dxa"/>
            <w:tcBorders>
              <w:left w:val="single" w:sz="2" w:space="0" w:color="000000"/>
              <w:bottom w:val="single" w:sz="2" w:space="0" w:color="000000"/>
              <w:right w:val="single" w:sz="2" w:space="0" w:color="000000"/>
            </w:tcBorders>
          </w:tcPr>
          <w:p w14:paraId="44E545E5" w14:textId="77777777" w:rsidR="00A95FCF" w:rsidRDefault="00A95FCF" w:rsidP="00B306E2">
            <w:pPr>
              <w:widowControl w:val="0"/>
              <w:spacing w:after="0" w:line="204" w:lineRule="exact"/>
              <w:ind w:left="7" w:right="1"/>
              <w:jc w:val="center"/>
              <w:rPr>
                <w:rFonts w:ascii="Times New Roman" w:eastAsia="Times New Roman" w:hAnsi="Times New Roman" w:cs="Times New Roman"/>
                <w:color w:val="231F20"/>
                <w:spacing w:val="-10"/>
              </w:rPr>
            </w:pPr>
            <w:r>
              <w:rPr>
                <w:rFonts w:ascii="Times New Roman" w:eastAsia="Times New Roman" w:hAnsi="Times New Roman" w:cs="Times New Roman"/>
                <w:color w:val="231F20"/>
              </w:rPr>
              <w:t xml:space="preserve">Broj izvršitelja: </w:t>
            </w:r>
            <w:r>
              <w:rPr>
                <w:rFonts w:ascii="Times New Roman" w:eastAsia="Times New Roman" w:hAnsi="Times New Roman" w:cs="Times New Roman"/>
                <w:color w:val="231F20"/>
                <w:spacing w:val="-10"/>
              </w:rPr>
              <w:t>1</w:t>
            </w:r>
          </w:p>
          <w:p w14:paraId="2AB72E3F" w14:textId="77777777" w:rsidR="00A95FCF" w:rsidRDefault="00A95FCF" w:rsidP="00B306E2">
            <w:pPr>
              <w:widowControl w:val="0"/>
              <w:spacing w:after="0" w:line="204" w:lineRule="exact"/>
              <w:ind w:left="7" w:right="1"/>
              <w:jc w:val="center"/>
              <w:rPr>
                <w:rFonts w:ascii="Times New Roman" w:hAnsi="Times New Roman"/>
              </w:rPr>
            </w:pPr>
            <w:r>
              <w:rPr>
                <w:rFonts w:ascii="Times New Roman" w:eastAsia="Times New Roman" w:hAnsi="Times New Roman" w:cs="Times New Roman"/>
                <w:color w:val="231F20"/>
                <w:spacing w:val="-10"/>
              </w:rPr>
              <w:t>(puno radno vrijeme)</w:t>
            </w:r>
          </w:p>
        </w:tc>
      </w:tr>
      <w:tr w:rsidR="00A95FCF" w14:paraId="4E660272" w14:textId="77777777" w:rsidTr="00B306E2">
        <w:tc>
          <w:tcPr>
            <w:tcW w:w="9576" w:type="dxa"/>
            <w:gridSpan w:val="5"/>
            <w:tcBorders>
              <w:left w:val="single" w:sz="2" w:space="0" w:color="000000"/>
              <w:bottom w:val="single" w:sz="2" w:space="0" w:color="000000"/>
              <w:right w:val="single" w:sz="2" w:space="0" w:color="000000"/>
            </w:tcBorders>
          </w:tcPr>
          <w:p w14:paraId="56607B46" w14:textId="77777777" w:rsidR="00A95FCF" w:rsidRDefault="00A95FCF" w:rsidP="00B306E2">
            <w:pPr>
              <w:widowControl w:val="0"/>
              <w:spacing w:after="0" w:line="204" w:lineRule="exact"/>
              <w:ind w:left="56"/>
              <w:rPr>
                <w:rFonts w:ascii="Times New Roman" w:hAnsi="Times New Roman"/>
              </w:rPr>
            </w:pPr>
            <w:r>
              <w:rPr>
                <w:rFonts w:ascii="Times New Roman" w:eastAsia="Times New Roman" w:hAnsi="Times New Roman" w:cs="Times New Roman"/>
                <w:color w:val="231F20"/>
              </w:rPr>
              <w:t>OSNOVNI</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PODACI</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O</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RADNOM</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spacing w:val="-2"/>
              </w:rPr>
              <w:t>MJESTU</w:t>
            </w:r>
          </w:p>
        </w:tc>
      </w:tr>
      <w:tr w:rsidR="00A95FCF" w14:paraId="39F11AA8" w14:textId="77777777" w:rsidTr="00B306E2">
        <w:tc>
          <w:tcPr>
            <w:tcW w:w="2303" w:type="dxa"/>
            <w:tcBorders>
              <w:left w:val="single" w:sz="2" w:space="0" w:color="000000"/>
              <w:bottom w:val="single" w:sz="2" w:space="0" w:color="000000"/>
            </w:tcBorders>
          </w:tcPr>
          <w:p w14:paraId="3A78BD56" w14:textId="77777777" w:rsidR="00A95FCF" w:rsidRDefault="00A95FCF" w:rsidP="00B306E2">
            <w:pPr>
              <w:pStyle w:val="Sadrajitabliceuser"/>
              <w:rPr>
                <w:rFonts w:ascii="Times New Roman" w:hAnsi="Times New Roman"/>
              </w:rPr>
            </w:pPr>
            <w:r>
              <w:rPr>
                <w:rFonts w:ascii="Times New Roman" w:hAnsi="Times New Roman"/>
              </w:rPr>
              <w:t>KATEGORIJA</w:t>
            </w:r>
          </w:p>
        </w:tc>
        <w:tc>
          <w:tcPr>
            <w:tcW w:w="2365" w:type="dxa"/>
            <w:gridSpan w:val="2"/>
            <w:tcBorders>
              <w:left w:val="single" w:sz="2" w:space="0" w:color="000000"/>
              <w:bottom w:val="single" w:sz="2" w:space="0" w:color="000000"/>
            </w:tcBorders>
          </w:tcPr>
          <w:p w14:paraId="450451A0" w14:textId="77777777" w:rsidR="00A95FCF" w:rsidRDefault="00A95FCF" w:rsidP="00B306E2">
            <w:pPr>
              <w:pStyle w:val="Sadrajitabliceuser"/>
              <w:rPr>
                <w:rFonts w:ascii="Times New Roman" w:hAnsi="Times New Roman"/>
              </w:rPr>
            </w:pPr>
            <w:r>
              <w:rPr>
                <w:rFonts w:ascii="Times New Roman" w:hAnsi="Times New Roman"/>
              </w:rPr>
              <w:t>PODKATEGORIJA</w:t>
            </w:r>
          </w:p>
        </w:tc>
        <w:tc>
          <w:tcPr>
            <w:tcW w:w="2361" w:type="dxa"/>
            <w:tcBorders>
              <w:left w:val="single" w:sz="2" w:space="0" w:color="000000"/>
              <w:bottom w:val="single" w:sz="2" w:space="0" w:color="000000"/>
            </w:tcBorders>
          </w:tcPr>
          <w:p w14:paraId="51BC489B" w14:textId="77777777" w:rsidR="00A95FCF" w:rsidRDefault="00A95FCF" w:rsidP="00B306E2">
            <w:pPr>
              <w:pStyle w:val="Sadrajitabliceuser"/>
              <w:rPr>
                <w:rFonts w:ascii="Times New Roman" w:hAnsi="Times New Roman"/>
              </w:rPr>
            </w:pPr>
            <w:r>
              <w:rPr>
                <w:rFonts w:ascii="Times New Roman" w:hAnsi="Times New Roman"/>
              </w:rPr>
              <w:t>RAZINA</w:t>
            </w:r>
          </w:p>
        </w:tc>
        <w:tc>
          <w:tcPr>
            <w:tcW w:w="2547" w:type="dxa"/>
            <w:tcBorders>
              <w:left w:val="single" w:sz="2" w:space="0" w:color="000000"/>
              <w:bottom w:val="single" w:sz="2" w:space="0" w:color="000000"/>
              <w:right w:val="single" w:sz="2" w:space="0" w:color="000000"/>
            </w:tcBorders>
          </w:tcPr>
          <w:p w14:paraId="3F3A4836" w14:textId="77777777" w:rsidR="00A95FCF" w:rsidRDefault="00A95FCF" w:rsidP="00B306E2">
            <w:pPr>
              <w:jc w:val="center"/>
              <w:rPr>
                <w:rFonts w:ascii="Times New Roman" w:hAnsi="Times New Roman"/>
              </w:rPr>
            </w:pPr>
            <w:r>
              <w:rPr>
                <w:rFonts w:ascii="Times New Roman" w:hAnsi="Times New Roman"/>
              </w:rPr>
              <w:t>KLASIFIKACIJSKI RANG</w:t>
            </w:r>
          </w:p>
        </w:tc>
      </w:tr>
      <w:tr w:rsidR="00A95FCF" w14:paraId="0775EAAA" w14:textId="77777777" w:rsidTr="00B306E2">
        <w:tc>
          <w:tcPr>
            <w:tcW w:w="2303" w:type="dxa"/>
            <w:tcBorders>
              <w:left w:val="single" w:sz="2" w:space="0" w:color="000000"/>
              <w:bottom w:val="single" w:sz="2" w:space="0" w:color="000000"/>
            </w:tcBorders>
          </w:tcPr>
          <w:p w14:paraId="71986D1B" w14:textId="77777777" w:rsidR="00A95FCF" w:rsidRDefault="00A95FCF" w:rsidP="00B306E2">
            <w:pPr>
              <w:pStyle w:val="Sadrajitabliceuser"/>
              <w:rPr>
                <w:rFonts w:ascii="Times New Roman" w:hAnsi="Times New Roman"/>
              </w:rPr>
            </w:pPr>
            <w:r>
              <w:rPr>
                <w:rFonts w:ascii="Times New Roman" w:hAnsi="Times New Roman"/>
              </w:rPr>
              <w:t>I.</w:t>
            </w:r>
          </w:p>
        </w:tc>
        <w:tc>
          <w:tcPr>
            <w:tcW w:w="2365" w:type="dxa"/>
            <w:gridSpan w:val="2"/>
            <w:tcBorders>
              <w:left w:val="single" w:sz="2" w:space="0" w:color="000000"/>
              <w:bottom w:val="single" w:sz="2" w:space="0" w:color="000000"/>
            </w:tcBorders>
          </w:tcPr>
          <w:p w14:paraId="7F9E88FC" w14:textId="77777777" w:rsidR="00A95FCF" w:rsidRDefault="00A95FCF" w:rsidP="00B306E2">
            <w:pPr>
              <w:pStyle w:val="Sadrajitabliceuser"/>
              <w:rPr>
                <w:rFonts w:ascii="Times New Roman" w:hAnsi="Times New Roman"/>
              </w:rPr>
            </w:pPr>
            <w:r>
              <w:rPr>
                <w:rFonts w:ascii="Times New Roman" w:hAnsi="Times New Roman"/>
              </w:rPr>
              <w:t>GLAVNI RUKOVODITELJ</w:t>
            </w:r>
          </w:p>
        </w:tc>
        <w:tc>
          <w:tcPr>
            <w:tcW w:w="2361" w:type="dxa"/>
            <w:tcBorders>
              <w:left w:val="single" w:sz="2" w:space="0" w:color="000000"/>
              <w:bottom w:val="single" w:sz="2" w:space="0" w:color="000000"/>
            </w:tcBorders>
          </w:tcPr>
          <w:p w14:paraId="7FFA2633" w14:textId="77777777" w:rsidR="00A95FCF" w:rsidRDefault="00A95FCF" w:rsidP="00B306E2">
            <w:pPr>
              <w:pStyle w:val="Sadrajitabliceuser"/>
              <w:rPr>
                <w:rFonts w:ascii="Times New Roman" w:hAnsi="Times New Roman"/>
              </w:rPr>
            </w:pPr>
            <w:r>
              <w:rPr>
                <w:rFonts w:ascii="Times New Roman" w:hAnsi="Times New Roman"/>
              </w:rPr>
              <w:t>-</w:t>
            </w:r>
          </w:p>
        </w:tc>
        <w:tc>
          <w:tcPr>
            <w:tcW w:w="2547" w:type="dxa"/>
            <w:tcBorders>
              <w:left w:val="single" w:sz="2" w:space="0" w:color="000000"/>
              <w:bottom w:val="single" w:sz="2" w:space="0" w:color="000000"/>
              <w:right w:val="single" w:sz="2" w:space="0" w:color="000000"/>
            </w:tcBorders>
            <w:vAlign w:val="center"/>
          </w:tcPr>
          <w:p w14:paraId="3A988011" w14:textId="77777777" w:rsidR="00A95FCF" w:rsidRDefault="00A95FCF" w:rsidP="00B306E2">
            <w:pPr>
              <w:jc w:val="center"/>
              <w:rPr>
                <w:rFonts w:ascii="Times New Roman" w:hAnsi="Times New Roman"/>
              </w:rPr>
            </w:pPr>
            <w:r>
              <w:rPr>
                <w:rFonts w:ascii="Times New Roman" w:hAnsi="Times New Roman"/>
              </w:rPr>
              <w:t>1.</w:t>
            </w:r>
          </w:p>
        </w:tc>
      </w:tr>
      <w:tr w:rsidR="00A95FCF" w14:paraId="2240BF3D" w14:textId="77777777" w:rsidTr="00B306E2">
        <w:trPr>
          <w:trHeight w:val="394"/>
        </w:trPr>
        <w:tc>
          <w:tcPr>
            <w:tcW w:w="9576" w:type="dxa"/>
            <w:gridSpan w:val="5"/>
            <w:tcBorders>
              <w:left w:val="single" w:sz="2" w:space="0" w:color="000000"/>
              <w:bottom w:val="single" w:sz="2" w:space="0" w:color="000000"/>
              <w:right w:val="single" w:sz="2" w:space="0" w:color="000000"/>
            </w:tcBorders>
            <w:vAlign w:val="center"/>
          </w:tcPr>
          <w:p w14:paraId="51B8311B" w14:textId="77777777" w:rsidR="00A95FCF" w:rsidRDefault="00A95FCF" w:rsidP="00B306E2">
            <w:pPr>
              <w:widowControl w:val="0"/>
              <w:spacing w:after="0" w:line="204" w:lineRule="exact"/>
              <w:ind w:left="56"/>
              <w:rPr>
                <w:rFonts w:ascii="Times New Roman" w:hAnsi="Times New Roman"/>
                <w:b/>
                <w:bCs/>
              </w:rPr>
            </w:pPr>
            <w:r>
              <w:rPr>
                <w:rFonts w:ascii="Times New Roman" w:eastAsia="Times New Roman" w:hAnsi="Times New Roman" w:cs="Times New Roman"/>
                <w:b/>
                <w:bCs/>
                <w:color w:val="231F20"/>
                <w:spacing w:val="-2"/>
              </w:rPr>
              <w:t>OPIS POSLOVA</w:t>
            </w:r>
            <w:r>
              <w:rPr>
                <w:rFonts w:ascii="Times New Roman" w:eastAsia="Times New Roman" w:hAnsi="Times New Roman" w:cs="Times New Roman"/>
                <w:b/>
                <w:bCs/>
                <w:color w:val="231F20"/>
                <w:spacing w:val="-1"/>
              </w:rPr>
              <w:t xml:space="preserve"> </w:t>
            </w:r>
            <w:r>
              <w:rPr>
                <w:rFonts w:ascii="Times New Roman" w:eastAsia="Times New Roman" w:hAnsi="Times New Roman" w:cs="Times New Roman"/>
                <w:b/>
                <w:bCs/>
                <w:color w:val="231F20"/>
                <w:spacing w:val="-2"/>
              </w:rPr>
              <w:t>RADNOG</w:t>
            </w:r>
            <w:r>
              <w:rPr>
                <w:rFonts w:ascii="Times New Roman" w:eastAsia="Times New Roman" w:hAnsi="Times New Roman" w:cs="Times New Roman"/>
                <w:b/>
                <w:bCs/>
                <w:color w:val="231F20"/>
                <w:spacing w:val="-1"/>
              </w:rPr>
              <w:t xml:space="preserve"> </w:t>
            </w:r>
            <w:r>
              <w:rPr>
                <w:rFonts w:ascii="Times New Roman" w:eastAsia="Times New Roman" w:hAnsi="Times New Roman" w:cs="Times New Roman"/>
                <w:b/>
                <w:bCs/>
                <w:color w:val="231F20"/>
                <w:spacing w:val="-2"/>
              </w:rPr>
              <w:t>MJESTA</w:t>
            </w:r>
          </w:p>
        </w:tc>
      </w:tr>
      <w:tr w:rsidR="00A95FCF" w14:paraId="30544837" w14:textId="77777777" w:rsidTr="00B306E2">
        <w:tc>
          <w:tcPr>
            <w:tcW w:w="7029" w:type="dxa"/>
            <w:gridSpan w:val="4"/>
            <w:tcBorders>
              <w:left w:val="single" w:sz="2" w:space="0" w:color="000000"/>
              <w:bottom w:val="single" w:sz="2" w:space="0" w:color="000000"/>
            </w:tcBorders>
          </w:tcPr>
          <w:p w14:paraId="28F54640" w14:textId="77777777" w:rsidR="00A95FCF" w:rsidRDefault="00A95FCF" w:rsidP="00B306E2">
            <w:pPr>
              <w:widowControl w:val="0"/>
              <w:spacing w:before="115" w:after="0" w:line="240" w:lineRule="auto"/>
              <w:ind w:left="56"/>
              <w:rPr>
                <w:rFonts w:ascii="Times New Roman" w:hAnsi="Times New Roman"/>
              </w:rPr>
            </w:pPr>
            <w:r>
              <w:rPr>
                <w:rFonts w:ascii="Times New Roman" w:eastAsia="Times New Roman" w:hAnsi="Times New Roman" w:cs="Times New Roman"/>
                <w:color w:val="231F20"/>
                <w:spacing w:val="-2"/>
              </w:rPr>
              <w:t>OPIS</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spacing w:val="-2"/>
              </w:rPr>
              <w:t>POSLOVA</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spacing w:val="-2"/>
              </w:rPr>
              <w:t>I</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ZADATAKA</w:t>
            </w:r>
          </w:p>
        </w:tc>
        <w:tc>
          <w:tcPr>
            <w:tcW w:w="2547" w:type="dxa"/>
            <w:tcBorders>
              <w:left w:val="single" w:sz="2" w:space="0" w:color="000000"/>
              <w:bottom w:val="single" w:sz="2" w:space="0" w:color="000000"/>
              <w:right w:val="single" w:sz="2" w:space="0" w:color="000000"/>
            </w:tcBorders>
          </w:tcPr>
          <w:p w14:paraId="6494DCD7" w14:textId="77777777" w:rsidR="00A95FCF" w:rsidRDefault="00A95FCF" w:rsidP="00B306E2">
            <w:pPr>
              <w:widowControl w:val="0"/>
              <w:spacing w:after="0" w:line="225" w:lineRule="exact"/>
              <w:ind w:left="488"/>
              <w:rPr>
                <w:rFonts w:ascii="Times New Roman" w:hAnsi="Times New Roman"/>
              </w:rPr>
            </w:pPr>
            <w:r>
              <w:rPr>
                <w:rFonts w:ascii="Times New Roman" w:eastAsia="Times New Roman" w:hAnsi="Times New Roman" w:cs="Times New Roman"/>
                <w:color w:val="231F20"/>
                <w:spacing w:val="-2"/>
              </w:rPr>
              <w:t>POSTOTAK</w:t>
            </w:r>
          </w:p>
          <w:p w14:paraId="3DE90AE8" w14:textId="77777777" w:rsidR="00A95FCF" w:rsidRDefault="00A95FCF" w:rsidP="00B306E2">
            <w:pPr>
              <w:widowControl w:val="0"/>
              <w:spacing w:before="10" w:after="0" w:line="210" w:lineRule="exact"/>
              <w:ind w:left="503"/>
              <w:rPr>
                <w:rFonts w:ascii="Times New Roman" w:hAnsi="Times New Roman"/>
              </w:rPr>
            </w:pPr>
            <w:r>
              <w:rPr>
                <w:rFonts w:ascii="Times New Roman" w:eastAsia="Times New Roman" w:hAnsi="Times New Roman" w:cs="Times New Roman"/>
                <w:color w:val="231F20"/>
                <w:spacing w:val="-2"/>
              </w:rPr>
              <w:t>VREMENA</w:t>
            </w:r>
          </w:p>
        </w:tc>
      </w:tr>
      <w:tr w:rsidR="00A95FCF" w14:paraId="4223FCDC" w14:textId="77777777" w:rsidTr="00B306E2">
        <w:tc>
          <w:tcPr>
            <w:tcW w:w="7029" w:type="dxa"/>
            <w:gridSpan w:val="4"/>
            <w:tcBorders>
              <w:left w:val="single" w:sz="2" w:space="0" w:color="000000"/>
              <w:bottom w:val="single" w:sz="2" w:space="0" w:color="000000"/>
            </w:tcBorders>
          </w:tcPr>
          <w:p w14:paraId="2C6328F8" w14:textId="77777777" w:rsidR="00A95FCF" w:rsidRDefault="00A95FCF" w:rsidP="00A95FCF">
            <w:pPr>
              <w:widowControl w:val="0"/>
              <w:numPr>
                <w:ilvl w:val="0"/>
                <w:numId w:val="7"/>
              </w:numPr>
              <w:tabs>
                <w:tab w:val="left" w:pos="172"/>
              </w:tabs>
              <w:suppressAutoHyphens/>
              <w:spacing w:after="0" w:line="247" w:lineRule="auto"/>
              <w:ind w:right="147" w:firstLine="0"/>
              <w:rPr>
                <w:rFonts w:ascii="Times New Roman" w:hAnsi="Times New Roman"/>
              </w:rPr>
            </w:pPr>
            <w:r>
              <w:rPr>
                <w:rFonts w:ascii="Times New Roman" w:eastAsia="Times New Roman" w:hAnsi="Times New Roman" w:cs="Times New Roman"/>
                <w:color w:val="231F20"/>
              </w:rPr>
              <w:t>upravlja i rukovodi Jedinstvenim upravnim odjelom i Vlastitog pogona za komunalnu djelatnost u skladu sa zakonom, podzakonskim propisima i općim aktima općinskog vijeća</w:t>
            </w:r>
            <w:r>
              <w:rPr>
                <w:rFonts w:ascii="Times New Roman" w:eastAsia="Times New Roman" w:hAnsi="Times New Roman" w:cs="Times New Roman"/>
                <w:color w:val="231F20"/>
                <w:spacing w:val="40"/>
              </w:rPr>
              <w:t xml:space="preserve"> </w:t>
            </w:r>
            <w:r>
              <w:rPr>
                <w:rFonts w:ascii="Times New Roman" w:eastAsia="Times New Roman" w:hAnsi="Times New Roman" w:cs="Times New Roman"/>
                <w:color w:val="231F20"/>
              </w:rPr>
              <w:t>i općinskog načelnika</w:t>
            </w:r>
          </w:p>
          <w:p w14:paraId="73277467" w14:textId="77777777" w:rsidR="00A95FCF" w:rsidRDefault="00A95FCF" w:rsidP="00A95FCF">
            <w:pPr>
              <w:widowControl w:val="0"/>
              <w:numPr>
                <w:ilvl w:val="0"/>
                <w:numId w:val="7"/>
              </w:numPr>
              <w:tabs>
                <w:tab w:val="left" w:pos="172"/>
              </w:tabs>
              <w:suppressAutoHyphens/>
              <w:spacing w:after="0" w:line="247" w:lineRule="auto"/>
              <w:ind w:right="199" w:firstLine="0"/>
              <w:rPr>
                <w:rFonts w:ascii="Times New Roman" w:hAnsi="Times New Roman"/>
              </w:rPr>
            </w:pPr>
            <w:r>
              <w:rPr>
                <w:rFonts w:ascii="Times New Roman" w:eastAsia="Times New Roman" w:hAnsi="Times New Roman" w:cs="Times New Roman"/>
                <w:color w:val="231F20"/>
              </w:rPr>
              <w:t>prati propise iz djelokruga rada Jedinstvenog upravnog odjela te o propisanim zakonskim obvezama izvješćuje općinskog načelnika radi poduzimanja radnji i mjera radi ispunjenja zakonskih</w:t>
            </w:r>
            <w:r>
              <w:rPr>
                <w:rFonts w:ascii="Times New Roman" w:eastAsia="Times New Roman" w:hAnsi="Times New Roman" w:cs="Times New Roman"/>
                <w:color w:val="231F20"/>
                <w:spacing w:val="14"/>
              </w:rPr>
              <w:t xml:space="preserve"> </w:t>
            </w:r>
            <w:r>
              <w:rPr>
                <w:rFonts w:ascii="Times New Roman" w:eastAsia="Times New Roman" w:hAnsi="Times New Roman" w:cs="Times New Roman"/>
                <w:color w:val="231F20"/>
                <w:spacing w:val="-2"/>
              </w:rPr>
              <w:t>obveza</w:t>
            </w:r>
          </w:p>
        </w:tc>
        <w:tc>
          <w:tcPr>
            <w:tcW w:w="2547" w:type="dxa"/>
            <w:tcBorders>
              <w:left w:val="single" w:sz="2" w:space="0" w:color="000000"/>
              <w:bottom w:val="single" w:sz="2" w:space="0" w:color="000000"/>
              <w:right w:val="single" w:sz="2" w:space="0" w:color="000000"/>
            </w:tcBorders>
            <w:vAlign w:val="center"/>
          </w:tcPr>
          <w:p w14:paraId="4BA98A1B" w14:textId="77777777" w:rsidR="00A95FCF" w:rsidRDefault="00A95FCF" w:rsidP="00B306E2">
            <w:pPr>
              <w:pStyle w:val="Sadrajitabliceuser"/>
              <w:jc w:val="center"/>
              <w:rPr>
                <w:rFonts w:ascii="Times New Roman" w:hAnsi="Times New Roman"/>
              </w:rPr>
            </w:pPr>
            <w:r>
              <w:rPr>
                <w:rFonts w:ascii="Times New Roman" w:hAnsi="Times New Roman"/>
              </w:rPr>
              <w:t>20%</w:t>
            </w:r>
          </w:p>
        </w:tc>
      </w:tr>
      <w:tr w:rsidR="00A95FCF" w14:paraId="01BFF4B9" w14:textId="77777777" w:rsidTr="00B306E2">
        <w:tc>
          <w:tcPr>
            <w:tcW w:w="7029" w:type="dxa"/>
            <w:gridSpan w:val="4"/>
            <w:tcBorders>
              <w:left w:val="single" w:sz="2" w:space="0" w:color="000000"/>
              <w:bottom w:val="single" w:sz="2" w:space="0" w:color="000000"/>
            </w:tcBorders>
          </w:tcPr>
          <w:p w14:paraId="79A84F99" w14:textId="77777777" w:rsidR="00A95FCF" w:rsidRDefault="00A95FCF" w:rsidP="00B306E2">
            <w:pPr>
              <w:pStyle w:val="Sadrajitabliceuser"/>
              <w:rPr>
                <w:rFonts w:ascii="Times New Roman" w:hAnsi="Times New Roman"/>
              </w:rPr>
            </w:pPr>
            <w:r>
              <w:rPr>
                <w:rFonts w:ascii="Times New Roman" w:hAnsi="Times New Roman"/>
              </w:rPr>
              <w:t>- organizira, koordinira, usklađuje i kontrolira rad u Jedinstvenom upravnom odjelu, brine o zakonitom i pravovremenom obavljanju poslova iz djelokruga rada Jedinstvenog upravnog odjela, raspoređuje poslove i zadaće, daje službenicima i namještenicima upute za rad  I pomaže službenicima Jedinstvenog upravnog odjela u radu na najsloženijim predmetima</w:t>
            </w:r>
          </w:p>
        </w:tc>
        <w:tc>
          <w:tcPr>
            <w:tcW w:w="2547" w:type="dxa"/>
            <w:tcBorders>
              <w:left w:val="single" w:sz="2" w:space="0" w:color="000000"/>
              <w:bottom w:val="single" w:sz="2" w:space="0" w:color="000000"/>
              <w:right w:val="single" w:sz="2" w:space="0" w:color="000000"/>
            </w:tcBorders>
            <w:vAlign w:val="center"/>
          </w:tcPr>
          <w:p w14:paraId="49028BF4" w14:textId="77777777" w:rsidR="00A95FCF" w:rsidRDefault="00A95FCF" w:rsidP="00B306E2">
            <w:pPr>
              <w:pStyle w:val="Sadrajitabliceuser"/>
              <w:jc w:val="center"/>
              <w:rPr>
                <w:rFonts w:ascii="Times New Roman" w:hAnsi="Times New Roman"/>
              </w:rPr>
            </w:pPr>
            <w:r>
              <w:rPr>
                <w:rFonts w:ascii="Times New Roman" w:hAnsi="Times New Roman"/>
              </w:rPr>
              <w:t>10%</w:t>
            </w:r>
          </w:p>
        </w:tc>
      </w:tr>
      <w:tr w:rsidR="00A95FCF" w14:paraId="706CF86B" w14:textId="77777777" w:rsidTr="00B306E2">
        <w:tc>
          <w:tcPr>
            <w:tcW w:w="7029" w:type="dxa"/>
            <w:gridSpan w:val="4"/>
            <w:tcBorders>
              <w:left w:val="single" w:sz="2" w:space="0" w:color="000000"/>
              <w:bottom w:val="single" w:sz="2" w:space="0" w:color="000000"/>
            </w:tcBorders>
          </w:tcPr>
          <w:p w14:paraId="3C1C11F5" w14:textId="77777777" w:rsidR="00A95FCF" w:rsidRDefault="00A95FCF" w:rsidP="00B306E2">
            <w:pPr>
              <w:widowControl w:val="0"/>
              <w:spacing w:after="0" w:line="247" w:lineRule="auto"/>
              <w:ind w:left="56" w:right="55"/>
              <w:rPr>
                <w:rFonts w:ascii="Times New Roman" w:hAnsi="Times New Roman"/>
              </w:rPr>
            </w:pPr>
            <w:r>
              <w:rPr>
                <w:rFonts w:ascii="Times New Roman" w:eastAsia="Times New Roman" w:hAnsi="Times New Roman" w:cs="Times New Roman"/>
                <w:color w:val="231F20"/>
              </w:rPr>
              <w:t>- priprema nacrte općih akata i izrađuje prijedloge odluka odnosno zaključaka, rješenja i drugih općih i pojedinačnih akata za potrebe općinskog vijeća i radnih tijela općinskog vijeća, te izvršava odluke općinskog vijeća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općinskog</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spacing w:val="-2"/>
              </w:rPr>
              <w:t>načelnika</w:t>
            </w:r>
          </w:p>
        </w:tc>
        <w:tc>
          <w:tcPr>
            <w:tcW w:w="2547" w:type="dxa"/>
            <w:tcBorders>
              <w:left w:val="single" w:sz="2" w:space="0" w:color="000000"/>
              <w:bottom w:val="single" w:sz="2" w:space="0" w:color="000000"/>
              <w:right w:val="single" w:sz="2" w:space="0" w:color="000000"/>
            </w:tcBorders>
            <w:vAlign w:val="center"/>
          </w:tcPr>
          <w:p w14:paraId="1BE9B90D" w14:textId="77777777" w:rsidR="00A95FCF" w:rsidRDefault="00A95FCF" w:rsidP="00B306E2">
            <w:pPr>
              <w:pStyle w:val="Sadrajitabliceuser"/>
              <w:jc w:val="center"/>
              <w:rPr>
                <w:rFonts w:ascii="Times New Roman" w:hAnsi="Times New Roman"/>
              </w:rPr>
            </w:pPr>
            <w:r>
              <w:rPr>
                <w:rFonts w:ascii="Times New Roman" w:hAnsi="Times New Roman"/>
              </w:rPr>
              <w:t>10%</w:t>
            </w:r>
          </w:p>
        </w:tc>
      </w:tr>
      <w:tr w:rsidR="00A95FCF" w14:paraId="28D88AAD" w14:textId="77777777" w:rsidTr="00B306E2">
        <w:tc>
          <w:tcPr>
            <w:tcW w:w="7029" w:type="dxa"/>
            <w:gridSpan w:val="4"/>
            <w:tcBorders>
              <w:left w:val="single" w:sz="2" w:space="0" w:color="000000"/>
              <w:bottom w:val="single" w:sz="2" w:space="0" w:color="000000"/>
            </w:tcBorders>
          </w:tcPr>
          <w:p w14:paraId="1F8312C4" w14:textId="77777777" w:rsidR="00A95FCF" w:rsidRDefault="00A95FCF" w:rsidP="00B306E2">
            <w:pPr>
              <w:widowControl w:val="0"/>
              <w:spacing w:after="0" w:line="247" w:lineRule="auto"/>
              <w:ind w:left="56"/>
              <w:rPr>
                <w:rFonts w:ascii="Times New Roman" w:hAnsi="Times New Roman"/>
              </w:rPr>
            </w:pPr>
            <w:r>
              <w:rPr>
                <w:rFonts w:ascii="Times New Roman" w:eastAsia="Times New Roman" w:hAnsi="Times New Roman" w:cs="Times New Roman"/>
                <w:color w:val="231F20"/>
              </w:rPr>
              <w:t xml:space="preserve">- </w:t>
            </w:r>
            <w:r>
              <w:rPr>
                <w:rFonts w:ascii="Times New Roman" w:eastAsia="Times New Roman" w:hAnsi="Times New Roman" w:cs="Times New Roman"/>
                <w:color w:val="231F20"/>
                <w:spacing w:val="-2"/>
              </w:rPr>
              <w:t>izrađuje Proračun, utvrđuje terminski plan priprema i planiranja Proračuna, izrađuje smjernice za plan i pripremu jednogodišnjih i višegodišnjih projekcija plana Proračuna i ostalih financijskih dokumenata</w:t>
            </w:r>
          </w:p>
        </w:tc>
        <w:tc>
          <w:tcPr>
            <w:tcW w:w="2547" w:type="dxa"/>
            <w:tcBorders>
              <w:left w:val="single" w:sz="2" w:space="0" w:color="000000"/>
              <w:bottom w:val="single" w:sz="2" w:space="0" w:color="000000"/>
              <w:right w:val="single" w:sz="2" w:space="0" w:color="000000"/>
            </w:tcBorders>
            <w:vAlign w:val="center"/>
          </w:tcPr>
          <w:p w14:paraId="0273A048" w14:textId="77777777" w:rsidR="00A95FCF" w:rsidRDefault="00A95FCF" w:rsidP="00B306E2">
            <w:pPr>
              <w:pStyle w:val="Sadrajitabliceuser"/>
              <w:jc w:val="center"/>
              <w:rPr>
                <w:rFonts w:ascii="Times New Roman" w:hAnsi="Times New Roman"/>
              </w:rPr>
            </w:pPr>
            <w:r>
              <w:rPr>
                <w:rFonts w:ascii="Times New Roman" w:hAnsi="Times New Roman"/>
              </w:rPr>
              <w:t>10%</w:t>
            </w:r>
          </w:p>
        </w:tc>
      </w:tr>
      <w:tr w:rsidR="00A95FCF" w14:paraId="231C14C3" w14:textId="77777777" w:rsidTr="00B306E2">
        <w:tc>
          <w:tcPr>
            <w:tcW w:w="7029" w:type="dxa"/>
            <w:gridSpan w:val="4"/>
            <w:tcBorders>
              <w:left w:val="single" w:sz="2" w:space="0" w:color="000000"/>
              <w:bottom w:val="single" w:sz="2" w:space="0" w:color="000000"/>
            </w:tcBorders>
          </w:tcPr>
          <w:p w14:paraId="164CE240" w14:textId="77777777" w:rsidR="00A95FCF" w:rsidRDefault="00A95FCF" w:rsidP="00B306E2">
            <w:pPr>
              <w:pStyle w:val="Sadrajitabliceuser"/>
              <w:rPr>
                <w:rFonts w:ascii="Times New Roman" w:hAnsi="Times New Roman"/>
              </w:rPr>
            </w:pPr>
            <w:r>
              <w:rPr>
                <w:rFonts w:ascii="Times New Roman" w:hAnsi="Times New Roman"/>
              </w:rPr>
              <w:t>- vodi upravni postupak i rješava u upravnim stvarima iz područja radnih odnosa, vodi propisane evidencije, vodi osobne očevidnike službenika i namještenika, vrši prijave i odjave na mirovinsko i zdravstveno osiguranje, izdaje potvrde, izrađuje ugovore o djelu, obavlja poslove vezane za provedbu natječaja i oglasa za prijem službenika i namještenika, polaznika stručnog osposobljavanja bez zasnivanja radnog odnosa te radnika za zapošljavanje na javnim radovima, izrađuje Programe stručnog osposobljavanja za polaznike stručnog osposobljavanja bez zasnivanja radnog odnosa, izrada Ugovora te prijava i odjava na mirovinsko i zdravstveno osiguranje, za radnike na javnim radovima izrađuje ugovore te prijave i odjave na mirovinsko i zdravstveno osiguranje</w:t>
            </w:r>
          </w:p>
        </w:tc>
        <w:tc>
          <w:tcPr>
            <w:tcW w:w="2547" w:type="dxa"/>
            <w:tcBorders>
              <w:left w:val="single" w:sz="2" w:space="0" w:color="000000"/>
              <w:bottom w:val="single" w:sz="2" w:space="0" w:color="000000"/>
              <w:right w:val="single" w:sz="2" w:space="0" w:color="000000"/>
            </w:tcBorders>
            <w:vAlign w:val="center"/>
          </w:tcPr>
          <w:p w14:paraId="1E905BBD" w14:textId="77777777" w:rsidR="00A95FCF" w:rsidRDefault="00A95FCF" w:rsidP="00B306E2">
            <w:pPr>
              <w:pStyle w:val="Sadrajitabliceuser"/>
              <w:jc w:val="center"/>
              <w:rPr>
                <w:rFonts w:ascii="Times New Roman" w:hAnsi="Times New Roman"/>
              </w:rPr>
            </w:pPr>
            <w:r>
              <w:rPr>
                <w:rFonts w:ascii="Times New Roman" w:hAnsi="Times New Roman"/>
              </w:rPr>
              <w:t>10%</w:t>
            </w:r>
          </w:p>
        </w:tc>
      </w:tr>
      <w:tr w:rsidR="00A95FCF" w14:paraId="75986C44" w14:textId="77777777" w:rsidTr="00B306E2">
        <w:tc>
          <w:tcPr>
            <w:tcW w:w="7029" w:type="dxa"/>
            <w:gridSpan w:val="4"/>
            <w:tcBorders>
              <w:left w:val="single" w:sz="2" w:space="0" w:color="000000"/>
              <w:bottom w:val="single" w:sz="2" w:space="0" w:color="000000"/>
            </w:tcBorders>
          </w:tcPr>
          <w:p w14:paraId="07555209" w14:textId="77777777" w:rsidR="00A95FCF" w:rsidRDefault="00A95FCF" w:rsidP="00B306E2">
            <w:pPr>
              <w:pStyle w:val="Sadrajitabliceuser"/>
              <w:rPr>
                <w:rFonts w:ascii="Times New Roman" w:hAnsi="Times New Roman"/>
              </w:rPr>
            </w:pPr>
            <w:r>
              <w:rPr>
                <w:rFonts w:ascii="Times New Roman" w:hAnsi="Times New Roman"/>
              </w:rPr>
              <w:t>- vodi upravni postupak i rješava u upravnim stvarima iz nadležnosti Jedinstvenog upravnog odjela</w:t>
            </w:r>
          </w:p>
        </w:tc>
        <w:tc>
          <w:tcPr>
            <w:tcW w:w="2547" w:type="dxa"/>
            <w:tcBorders>
              <w:left w:val="single" w:sz="2" w:space="0" w:color="000000"/>
              <w:bottom w:val="single" w:sz="2" w:space="0" w:color="000000"/>
              <w:right w:val="single" w:sz="2" w:space="0" w:color="000000"/>
            </w:tcBorders>
            <w:vAlign w:val="center"/>
          </w:tcPr>
          <w:p w14:paraId="6F38EAE6" w14:textId="77777777" w:rsidR="00A95FCF" w:rsidRDefault="00A95FCF" w:rsidP="00B306E2">
            <w:pPr>
              <w:pStyle w:val="Sadrajitabliceuser"/>
              <w:jc w:val="center"/>
              <w:rPr>
                <w:rFonts w:ascii="Times New Roman" w:hAnsi="Times New Roman"/>
              </w:rPr>
            </w:pPr>
            <w:r>
              <w:rPr>
                <w:rFonts w:ascii="Times New Roman" w:hAnsi="Times New Roman"/>
              </w:rPr>
              <w:t>10%</w:t>
            </w:r>
          </w:p>
        </w:tc>
      </w:tr>
      <w:tr w:rsidR="00A95FCF" w14:paraId="50CE11BA" w14:textId="77777777" w:rsidTr="00B306E2">
        <w:tc>
          <w:tcPr>
            <w:tcW w:w="7029" w:type="dxa"/>
            <w:gridSpan w:val="4"/>
            <w:tcBorders>
              <w:left w:val="single" w:sz="2" w:space="0" w:color="000000"/>
              <w:bottom w:val="single" w:sz="2" w:space="0" w:color="000000"/>
            </w:tcBorders>
          </w:tcPr>
          <w:p w14:paraId="737E7080" w14:textId="77777777" w:rsidR="00A95FCF" w:rsidRDefault="00A95FCF" w:rsidP="00B306E2">
            <w:pPr>
              <w:widowControl w:val="0"/>
              <w:spacing w:after="0" w:line="225" w:lineRule="exact"/>
              <w:ind w:left="56"/>
              <w:rPr>
                <w:rFonts w:ascii="Times New Roman" w:hAnsi="Times New Roman"/>
              </w:rPr>
            </w:pPr>
            <w:r>
              <w:rPr>
                <w:rFonts w:ascii="Times New Roman" w:eastAsia="Times New Roman" w:hAnsi="Times New Roman" w:cs="Times New Roman"/>
                <w:color w:val="231F20"/>
              </w:rPr>
              <w:t>-</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priprema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postupke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jednostavne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nabave,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sudjeluje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u</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pripremi</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dokumentacije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spacing w:val="-2"/>
              </w:rPr>
              <w:t xml:space="preserve">postupke </w:t>
            </w:r>
            <w:r>
              <w:rPr>
                <w:rFonts w:ascii="Times New Roman" w:eastAsia="Times New Roman" w:hAnsi="Times New Roman" w:cs="Times New Roman"/>
                <w:color w:val="231F20"/>
              </w:rPr>
              <w:t>javne</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spacing w:val="-2"/>
              </w:rPr>
              <w:t>nabave</w:t>
            </w:r>
          </w:p>
        </w:tc>
        <w:tc>
          <w:tcPr>
            <w:tcW w:w="2547" w:type="dxa"/>
            <w:tcBorders>
              <w:left w:val="single" w:sz="2" w:space="0" w:color="000000"/>
              <w:bottom w:val="single" w:sz="2" w:space="0" w:color="000000"/>
              <w:right w:val="single" w:sz="2" w:space="0" w:color="000000"/>
            </w:tcBorders>
            <w:vAlign w:val="center"/>
          </w:tcPr>
          <w:p w14:paraId="54AECBD2" w14:textId="77777777" w:rsidR="00A95FCF" w:rsidRDefault="00A95FCF" w:rsidP="00B306E2">
            <w:pPr>
              <w:pStyle w:val="Sadrajitabliceuser"/>
              <w:jc w:val="center"/>
              <w:rPr>
                <w:rFonts w:ascii="Times New Roman" w:hAnsi="Times New Roman"/>
              </w:rPr>
            </w:pPr>
            <w:r>
              <w:rPr>
                <w:rFonts w:ascii="Times New Roman" w:hAnsi="Times New Roman"/>
              </w:rPr>
              <w:t>5%</w:t>
            </w:r>
          </w:p>
        </w:tc>
      </w:tr>
      <w:tr w:rsidR="00A95FCF" w14:paraId="2C2ADADE" w14:textId="77777777" w:rsidTr="00B306E2">
        <w:tc>
          <w:tcPr>
            <w:tcW w:w="7029" w:type="dxa"/>
            <w:gridSpan w:val="4"/>
            <w:tcBorders>
              <w:left w:val="single" w:sz="2" w:space="0" w:color="000000"/>
              <w:bottom w:val="single" w:sz="2" w:space="0" w:color="000000"/>
            </w:tcBorders>
          </w:tcPr>
          <w:p w14:paraId="0C8AEFA1" w14:textId="77777777" w:rsidR="00A95FCF" w:rsidRDefault="00A95FCF" w:rsidP="00B306E2">
            <w:pPr>
              <w:widowControl w:val="0"/>
              <w:spacing w:after="0" w:line="247" w:lineRule="auto"/>
              <w:ind w:left="56" w:right="442"/>
              <w:rPr>
                <w:rFonts w:ascii="Times New Roman" w:hAnsi="Times New Roman"/>
              </w:rPr>
            </w:pPr>
            <w:r>
              <w:rPr>
                <w:rFonts w:ascii="Times New Roman" w:eastAsia="Times New Roman" w:hAnsi="Times New Roman" w:cs="Times New Roman"/>
                <w:color w:val="231F20"/>
              </w:rPr>
              <w:t>- sudjeluje i priprema projekte iz djelokruga rada Jedinstvenog upravnog odjela Općine Mihovljan koji se financiraju iz domaćih i inozemnih fondova, sudjeluje i priprema ugovaranje izgradnje i održavanja komunalnih i drugih objekata kojima je investitor ili</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vlasnik</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Općina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lastRenderedPageBreak/>
              <w:t>Mihovljan,</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obavlja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stručne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poslove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vezane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razvitak</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spacing w:val="-2"/>
              </w:rPr>
              <w:t xml:space="preserve">poticanje </w:t>
            </w:r>
            <w:r>
              <w:rPr>
                <w:rFonts w:ascii="Times New Roman" w:eastAsia="Times New Roman" w:hAnsi="Times New Roman" w:cs="Times New Roman"/>
                <w:color w:val="231F20"/>
              </w:rPr>
              <w:t>gospodarstva</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spacing w:val="-2"/>
              </w:rPr>
              <w:t>poduzetništva</w:t>
            </w:r>
          </w:p>
        </w:tc>
        <w:tc>
          <w:tcPr>
            <w:tcW w:w="2547" w:type="dxa"/>
            <w:tcBorders>
              <w:left w:val="single" w:sz="2" w:space="0" w:color="000000"/>
              <w:bottom w:val="single" w:sz="2" w:space="0" w:color="000000"/>
              <w:right w:val="single" w:sz="2" w:space="0" w:color="000000"/>
            </w:tcBorders>
            <w:vAlign w:val="center"/>
          </w:tcPr>
          <w:p w14:paraId="4917ABE9" w14:textId="77777777" w:rsidR="00A95FCF" w:rsidRDefault="00A95FCF" w:rsidP="00B306E2">
            <w:pPr>
              <w:pStyle w:val="Sadrajitabliceuser"/>
              <w:jc w:val="center"/>
              <w:rPr>
                <w:rFonts w:ascii="Times New Roman" w:hAnsi="Times New Roman"/>
              </w:rPr>
            </w:pPr>
            <w:r>
              <w:rPr>
                <w:rFonts w:ascii="Times New Roman" w:hAnsi="Times New Roman"/>
              </w:rPr>
              <w:lastRenderedPageBreak/>
              <w:t>5%</w:t>
            </w:r>
          </w:p>
        </w:tc>
      </w:tr>
      <w:tr w:rsidR="00A95FCF" w14:paraId="08A885B6" w14:textId="77777777" w:rsidTr="00B306E2">
        <w:tc>
          <w:tcPr>
            <w:tcW w:w="7029" w:type="dxa"/>
            <w:gridSpan w:val="4"/>
            <w:tcBorders>
              <w:left w:val="single" w:sz="2" w:space="0" w:color="000000"/>
              <w:bottom w:val="single" w:sz="2" w:space="0" w:color="000000"/>
            </w:tcBorders>
          </w:tcPr>
          <w:p w14:paraId="031B4C98" w14:textId="77777777" w:rsidR="00A95FCF" w:rsidRDefault="00A95FCF" w:rsidP="00B306E2">
            <w:pPr>
              <w:widowControl w:val="0"/>
              <w:spacing w:after="0" w:line="225" w:lineRule="exact"/>
              <w:ind w:left="56"/>
              <w:rPr>
                <w:rFonts w:ascii="Times New Roman" w:hAnsi="Times New Roman"/>
              </w:rPr>
            </w:pPr>
            <w:r>
              <w:rPr>
                <w:rFonts w:ascii="Times New Roman" w:eastAsia="Times New Roman" w:hAnsi="Times New Roman" w:cs="Times New Roman"/>
                <w:color w:val="231F20"/>
              </w:rPr>
              <w:t>-</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predlaže</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mjere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poboljšanje</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naplate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potraživanja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provodi</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postupak</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donosi</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rješenja</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spacing w:val="-10"/>
              </w:rPr>
              <w:t xml:space="preserve">o </w:t>
            </w:r>
            <w:r>
              <w:rPr>
                <w:rFonts w:ascii="Times New Roman" w:eastAsia="Times New Roman" w:hAnsi="Times New Roman" w:cs="Times New Roman"/>
                <w:color w:val="231F20"/>
              </w:rPr>
              <w:t>ovrsi</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dospjelih</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prihoda</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Općine</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spacing w:val="-2"/>
              </w:rPr>
              <w:t>Mihovljan</w:t>
            </w:r>
          </w:p>
        </w:tc>
        <w:tc>
          <w:tcPr>
            <w:tcW w:w="2547" w:type="dxa"/>
            <w:tcBorders>
              <w:left w:val="single" w:sz="2" w:space="0" w:color="000000"/>
              <w:bottom w:val="single" w:sz="2" w:space="0" w:color="000000"/>
              <w:right w:val="single" w:sz="2" w:space="0" w:color="000000"/>
            </w:tcBorders>
            <w:vAlign w:val="center"/>
          </w:tcPr>
          <w:p w14:paraId="495623CF" w14:textId="77777777" w:rsidR="00A95FCF" w:rsidRDefault="00A95FCF" w:rsidP="00B306E2">
            <w:pPr>
              <w:pStyle w:val="Sadrajitabliceuser"/>
              <w:jc w:val="center"/>
              <w:rPr>
                <w:rFonts w:ascii="Times New Roman" w:hAnsi="Times New Roman"/>
              </w:rPr>
            </w:pPr>
            <w:r>
              <w:rPr>
                <w:rFonts w:ascii="Times New Roman" w:hAnsi="Times New Roman"/>
              </w:rPr>
              <w:t>5%</w:t>
            </w:r>
          </w:p>
        </w:tc>
      </w:tr>
      <w:tr w:rsidR="00A95FCF" w14:paraId="4862AA07" w14:textId="77777777" w:rsidTr="00B306E2">
        <w:tc>
          <w:tcPr>
            <w:tcW w:w="7029" w:type="dxa"/>
            <w:gridSpan w:val="4"/>
            <w:tcBorders>
              <w:left w:val="single" w:sz="2" w:space="0" w:color="000000"/>
              <w:bottom w:val="single" w:sz="2" w:space="0" w:color="000000"/>
            </w:tcBorders>
          </w:tcPr>
          <w:p w14:paraId="441E4280" w14:textId="77777777" w:rsidR="00A95FCF" w:rsidRDefault="00A95FCF" w:rsidP="00B306E2">
            <w:pPr>
              <w:widowControl w:val="0"/>
              <w:spacing w:after="0" w:line="225" w:lineRule="exact"/>
              <w:ind w:left="56"/>
              <w:rPr>
                <w:rFonts w:ascii="Times New Roman" w:hAnsi="Times New Roman"/>
              </w:rPr>
            </w:pPr>
            <w:r>
              <w:rPr>
                <w:rFonts w:ascii="Times New Roman" w:eastAsia="Times New Roman" w:hAnsi="Times New Roman" w:cs="Times New Roman"/>
                <w:color w:val="231F20"/>
              </w:rPr>
              <w:t>-</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rješava</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u</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predmetima</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o</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pravu</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pristup</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informacijama,</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vodi</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brigu</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o</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primjeni</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zakona</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10"/>
              </w:rPr>
              <w:t xml:space="preserve">o </w:t>
            </w:r>
            <w:r>
              <w:rPr>
                <w:rFonts w:ascii="Times New Roman" w:eastAsia="Times New Roman" w:hAnsi="Times New Roman" w:cs="Times New Roman"/>
                <w:color w:val="231F20"/>
              </w:rPr>
              <w:t>zaštiti</w:t>
            </w:r>
            <w:r>
              <w:rPr>
                <w:rFonts w:ascii="Times New Roman" w:eastAsia="Times New Roman" w:hAnsi="Times New Roman" w:cs="Times New Roman"/>
                <w:color w:val="231F20"/>
                <w:spacing w:val="9"/>
              </w:rPr>
              <w:t xml:space="preserve"> </w:t>
            </w:r>
            <w:r>
              <w:rPr>
                <w:rFonts w:ascii="Times New Roman" w:eastAsia="Times New Roman" w:hAnsi="Times New Roman" w:cs="Times New Roman"/>
                <w:color w:val="231F20"/>
              </w:rPr>
              <w:t>osobnih</w:t>
            </w:r>
            <w:r>
              <w:rPr>
                <w:rFonts w:ascii="Times New Roman" w:eastAsia="Times New Roman" w:hAnsi="Times New Roman" w:cs="Times New Roman"/>
                <w:color w:val="231F20"/>
                <w:spacing w:val="9"/>
              </w:rPr>
              <w:t xml:space="preserve"> </w:t>
            </w:r>
            <w:r>
              <w:rPr>
                <w:rFonts w:ascii="Times New Roman" w:eastAsia="Times New Roman" w:hAnsi="Times New Roman" w:cs="Times New Roman"/>
                <w:color w:val="231F20"/>
                <w:spacing w:val="-2"/>
              </w:rPr>
              <w:t>podataka</w:t>
            </w:r>
          </w:p>
        </w:tc>
        <w:tc>
          <w:tcPr>
            <w:tcW w:w="2547" w:type="dxa"/>
            <w:tcBorders>
              <w:left w:val="single" w:sz="2" w:space="0" w:color="000000"/>
              <w:bottom w:val="single" w:sz="2" w:space="0" w:color="000000"/>
              <w:right w:val="single" w:sz="2" w:space="0" w:color="000000"/>
            </w:tcBorders>
            <w:vAlign w:val="center"/>
          </w:tcPr>
          <w:p w14:paraId="57EA08DB" w14:textId="77777777" w:rsidR="00A95FCF" w:rsidRDefault="00A95FCF" w:rsidP="00B306E2">
            <w:pPr>
              <w:pStyle w:val="Sadrajitabliceuser"/>
              <w:jc w:val="center"/>
              <w:rPr>
                <w:rFonts w:ascii="Times New Roman" w:hAnsi="Times New Roman"/>
              </w:rPr>
            </w:pPr>
            <w:r>
              <w:rPr>
                <w:rFonts w:ascii="Times New Roman" w:hAnsi="Times New Roman"/>
              </w:rPr>
              <w:t>5%</w:t>
            </w:r>
          </w:p>
        </w:tc>
      </w:tr>
      <w:tr w:rsidR="00A95FCF" w14:paraId="6C5A69D3" w14:textId="77777777" w:rsidTr="00B306E2">
        <w:tc>
          <w:tcPr>
            <w:tcW w:w="7029" w:type="dxa"/>
            <w:gridSpan w:val="4"/>
            <w:tcBorders>
              <w:left w:val="single" w:sz="2" w:space="0" w:color="000000"/>
              <w:bottom w:val="single" w:sz="2" w:space="0" w:color="000000"/>
            </w:tcBorders>
          </w:tcPr>
          <w:p w14:paraId="0C219AAC" w14:textId="77777777" w:rsidR="00A95FCF" w:rsidRDefault="00A95FCF" w:rsidP="00B306E2">
            <w:pPr>
              <w:pStyle w:val="Sadrajitabliceuser"/>
              <w:rPr>
                <w:rFonts w:ascii="Times New Roman" w:hAnsi="Times New Roman"/>
              </w:rPr>
            </w:pPr>
            <w:r>
              <w:rPr>
                <w:rFonts w:ascii="Times New Roman" w:hAnsi="Times New Roman"/>
              </w:rPr>
              <w:t>- vodi brigu o ažuriranju sadržaja na internet stranici Općine, vodi protokol za potrebe rada općinskog vijeća i općinskog načelnika, vodi evidenciju o radnom vremenu službenika i namještenika, sudjeluje u izradi plana razvojnih programa</w:t>
            </w:r>
          </w:p>
        </w:tc>
        <w:tc>
          <w:tcPr>
            <w:tcW w:w="2547" w:type="dxa"/>
            <w:tcBorders>
              <w:left w:val="single" w:sz="2" w:space="0" w:color="000000"/>
              <w:bottom w:val="single" w:sz="2" w:space="0" w:color="000000"/>
              <w:right w:val="single" w:sz="2" w:space="0" w:color="000000"/>
            </w:tcBorders>
            <w:vAlign w:val="center"/>
          </w:tcPr>
          <w:p w14:paraId="003780F2" w14:textId="77777777" w:rsidR="00A95FCF" w:rsidRDefault="00A95FCF" w:rsidP="00B306E2">
            <w:pPr>
              <w:pStyle w:val="Sadrajitabliceuser"/>
              <w:jc w:val="center"/>
              <w:rPr>
                <w:rFonts w:ascii="Times New Roman" w:hAnsi="Times New Roman"/>
              </w:rPr>
            </w:pPr>
            <w:r>
              <w:rPr>
                <w:rFonts w:ascii="Times New Roman" w:hAnsi="Times New Roman"/>
              </w:rPr>
              <w:t>5%</w:t>
            </w:r>
          </w:p>
        </w:tc>
      </w:tr>
      <w:tr w:rsidR="00A95FCF" w14:paraId="65D9C2E4" w14:textId="77777777" w:rsidTr="00B306E2">
        <w:tc>
          <w:tcPr>
            <w:tcW w:w="7029" w:type="dxa"/>
            <w:gridSpan w:val="4"/>
            <w:tcBorders>
              <w:left w:val="single" w:sz="2" w:space="0" w:color="000000"/>
              <w:bottom w:val="single" w:sz="2" w:space="0" w:color="000000"/>
            </w:tcBorders>
          </w:tcPr>
          <w:p w14:paraId="639AC068" w14:textId="77777777" w:rsidR="00A95FCF" w:rsidRDefault="00A95FCF" w:rsidP="00B306E2">
            <w:pPr>
              <w:pStyle w:val="Sadrajitabliceuser"/>
              <w:rPr>
                <w:rFonts w:ascii="Times New Roman" w:hAnsi="Times New Roman"/>
              </w:rPr>
            </w:pPr>
            <w:r>
              <w:rPr>
                <w:rFonts w:ascii="Times New Roman" w:hAnsi="Times New Roman"/>
              </w:rPr>
              <w:t xml:space="preserve">- obavlja i druge poslove iz djelokruga rada Jedinstvenog upravnog odjela </w:t>
            </w:r>
          </w:p>
        </w:tc>
        <w:tc>
          <w:tcPr>
            <w:tcW w:w="2547" w:type="dxa"/>
            <w:tcBorders>
              <w:left w:val="single" w:sz="2" w:space="0" w:color="000000"/>
              <w:bottom w:val="single" w:sz="2" w:space="0" w:color="000000"/>
              <w:right w:val="single" w:sz="2" w:space="0" w:color="000000"/>
            </w:tcBorders>
            <w:vAlign w:val="center"/>
          </w:tcPr>
          <w:p w14:paraId="42D44EA4" w14:textId="77777777" w:rsidR="00A95FCF" w:rsidRDefault="00A95FCF" w:rsidP="00B306E2">
            <w:pPr>
              <w:pStyle w:val="Sadrajitabliceuser"/>
              <w:jc w:val="center"/>
              <w:rPr>
                <w:rFonts w:ascii="Times New Roman" w:hAnsi="Times New Roman"/>
              </w:rPr>
            </w:pPr>
            <w:r>
              <w:rPr>
                <w:rFonts w:ascii="Times New Roman" w:hAnsi="Times New Roman"/>
              </w:rPr>
              <w:t>5%</w:t>
            </w:r>
          </w:p>
        </w:tc>
      </w:tr>
      <w:tr w:rsidR="00A95FCF" w14:paraId="72FD15A6" w14:textId="77777777" w:rsidTr="00B306E2">
        <w:trPr>
          <w:trHeight w:val="523"/>
        </w:trPr>
        <w:tc>
          <w:tcPr>
            <w:tcW w:w="9576" w:type="dxa"/>
            <w:gridSpan w:val="5"/>
            <w:tcBorders>
              <w:left w:val="single" w:sz="2" w:space="0" w:color="000000"/>
              <w:bottom w:val="single" w:sz="2" w:space="0" w:color="000000"/>
              <w:right w:val="single" w:sz="2" w:space="0" w:color="000000"/>
            </w:tcBorders>
            <w:vAlign w:val="center"/>
          </w:tcPr>
          <w:p w14:paraId="6E169272" w14:textId="77777777" w:rsidR="00A95FCF" w:rsidRDefault="00A95FCF" w:rsidP="00B306E2">
            <w:pPr>
              <w:widowControl w:val="0"/>
              <w:spacing w:before="51" w:after="0" w:line="240" w:lineRule="auto"/>
              <w:ind w:left="56"/>
              <w:rPr>
                <w:rFonts w:ascii="Times New Roman" w:hAnsi="Times New Roman"/>
                <w:b/>
                <w:bCs/>
              </w:rPr>
            </w:pPr>
            <w:r>
              <w:rPr>
                <w:rFonts w:ascii="Times New Roman" w:eastAsia="Times New Roman" w:hAnsi="Times New Roman" w:cs="Times New Roman"/>
                <w:b/>
                <w:bCs/>
                <w:color w:val="231F20"/>
              </w:rPr>
              <w:t>OPIS</w:t>
            </w:r>
            <w:r>
              <w:rPr>
                <w:rFonts w:ascii="Times New Roman" w:eastAsia="Times New Roman" w:hAnsi="Times New Roman" w:cs="Times New Roman"/>
                <w:b/>
                <w:bCs/>
                <w:color w:val="231F20"/>
                <w:spacing w:val="7"/>
              </w:rPr>
              <w:t xml:space="preserve"> </w:t>
            </w:r>
            <w:r>
              <w:rPr>
                <w:rFonts w:ascii="Times New Roman" w:eastAsia="Times New Roman" w:hAnsi="Times New Roman" w:cs="Times New Roman"/>
                <w:b/>
                <w:bCs/>
                <w:color w:val="231F20"/>
              </w:rPr>
              <w:t>RAZINE</w:t>
            </w:r>
            <w:r>
              <w:rPr>
                <w:rFonts w:ascii="Times New Roman" w:eastAsia="Times New Roman" w:hAnsi="Times New Roman" w:cs="Times New Roman"/>
                <w:b/>
                <w:bCs/>
                <w:color w:val="231F20"/>
                <w:spacing w:val="11"/>
              </w:rPr>
              <w:t xml:space="preserve"> </w:t>
            </w:r>
            <w:r>
              <w:rPr>
                <w:rFonts w:ascii="Times New Roman" w:eastAsia="Times New Roman" w:hAnsi="Times New Roman" w:cs="Times New Roman"/>
                <w:b/>
                <w:bCs/>
                <w:color w:val="231F20"/>
              </w:rPr>
              <w:t>STANDARDNIH</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MJERILA</w:t>
            </w:r>
            <w:r>
              <w:rPr>
                <w:rFonts w:ascii="Times New Roman" w:eastAsia="Times New Roman" w:hAnsi="Times New Roman" w:cs="Times New Roman"/>
                <w:b/>
                <w:bCs/>
                <w:color w:val="231F20"/>
                <w:spacing w:val="9"/>
              </w:rPr>
              <w:t xml:space="preserve"> </w:t>
            </w:r>
            <w:r>
              <w:rPr>
                <w:rFonts w:ascii="Times New Roman" w:eastAsia="Times New Roman" w:hAnsi="Times New Roman" w:cs="Times New Roman"/>
                <w:b/>
                <w:bCs/>
                <w:color w:val="231F20"/>
              </w:rPr>
              <w:t>ZA</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KLASIFIKACIJSKU</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RADNIH</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spacing w:val="-2"/>
              </w:rPr>
              <w:t>MJESTA</w:t>
            </w:r>
          </w:p>
        </w:tc>
      </w:tr>
      <w:tr w:rsidR="00A95FCF" w14:paraId="45019135" w14:textId="77777777" w:rsidTr="00B306E2">
        <w:tc>
          <w:tcPr>
            <w:tcW w:w="2853" w:type="dxa"/>
            <w:gridSpan w:val="2"/>
            <w:tcBorders>
              <w:left w:val="single" w:sz="2" w:space="0" w:color="000000"/>
              <w:bottom w:val="single" w:sz="2" w:space="0" w:color="000000"/>
            </w:tcBorders>
            <w:vAlign w:val="center"/>
          </w:tcPr>
          <w:p w14:paraId="7234736B" w14:textId="77777777" w:rsidR="00A95FCF" w:rsidRDefault="00A95FCF" w:rsidP="00B306E2">
            <w:pPr>
              <w:widowControl w:val="0"/>
              <w:spacing w:before="1" w:after="0" w:line="247" w:lineRule="auto"/>
              <w:ind w:left="56" w:right="834"/>
              <w:rPr>
                <w:rFonts w:ascii="Times New Roman" w:hAnsi="Times New Roman"/>
              </w:rPr>
            </w:pPr>
            <w:r>
              <w:rPr>
                <w:rFonts w:ascii="Times New Roman" w:eastAsia="Times New Roman" w:hAnsi="Times New Roman" w:cs="Times New Roman"/>
                <w:color w:val="231F20"/>
              </w:rPr>
              <w:t>POTREBNO</w:t>
            </w:r>
            <w:r>
              <w:rPr>
                <w:rFonts w:ascii="Times New Roman" w:eastAsia="Times New Roman" w:hAnsi="Times New Roman" w:cs="Times New Roman"/>
                <w:color w:val="231F20"/>
                <w:spacing w:val="-13"/>
              </w:rPr>
              <w:t xml:space="preserve"> </w:t>
            </w:r>
            <w:r>
              <w:rPr>
                <w:rFonts w:ascii="Times New Roman" w:eastAsia="Times New Roman" w:hAnsi="Times New Roman" w:cs="Times New Roman"/>
                <w:color w:val="231F20"/>
              </w:rPr>
              <w:t xml:space="preserve">STRUČNO </w:t>
            </w:r>
            <w:r>
              <w:rPr>
                <w:rFonts w:ascii="Times New Roman" w:eastAsia="Times New Roman" w:hAnsi="Times New Roman" w:cs="Times New Roman"/>
                <w:color w:val="231F20"/>
                <w:spacing w:val="-2"/>
              </w:rPr>
              <w:t>ZNANJE</w:t>
            </w:r>
          </w:p>
        </w:tc>
        <w:tc>
          <w:tcPr>
            <w:tcW w:w="6723" w:type="dxa"/>
            <w:gridSpan w:val="3"/>
            <w:tcBorders>
              <w:left w:val="single" w:sz="2" w:space="0" w:color="000000"/>
              <w:bottom w:val="single" w:sz="2" w:space="0" w:color="000000"/>
              <w:right w:val="single" w:sz="2" w:space="0" w:color="000000"/>
            </w:tcBorders>
          </w:tcPr>
          <w:p w14:paraId="613CC249" w14:textId="77777777" w:rsidR="00A95FCF" w:rsidRDefault="00A95FCF" w:rsidP="00A95FCF">
            <w:pPr>
              <w:widowControl w:val="0"/>
              <w:numPr>
                <w:ilvl w:val="0"/>
                <w:numId w:val="8"/>
              </w:numPr>
              <w:tabs>
                <w:tab w:val="left" w:pos="172"/>
              </w:tabs>
              <w:suppressAutoHyphens/>
              <w:spacing w:after="0" w:line="247" w:lineRule="auto"/>
              <w:ind w:right="827" w:firstLine="0"/>
              <w:rPr>
                <w:rFonts w:ascii="Times New Roman" w:hAnsi="Times New Roman"/>
              </w:rPr>
            </w:pPr>
            <w:r>
              <w:rPr>
                <w:rFonts w:ascii="Times New Roman" w:eastAsia="Times New Roman" w:hAnsi="Times New Roman" w:cs="Times New Roman"/>
                <w:color w:val="231F20"/>
              </w:rPr>
              <w:t xml:space="preserve">sveučilišni diplomski studij ili sveučilišni integrirani prijediplomski i diplomski studij ili stručni </w:t>
            </w:r>
            <w:r>
              <w:rPr>
                <w:rFonts w:ascii="Times New Roman" w:eastAsia="Times New Roman" w:hAnsi="Times New Roman" w:cs="Times New Roman"/>
                <w:color w:val="000000"/>
              </w:rPr>
              <w:t>diplomski s</w:t>
            </w:r>
            <w:r>
              <w:rPr>
                <w:rFonts w:ascii="Times New Roman" w:eastAsia="Times New Roman" w:hAnsi="Times New Roman" w:cs="Times New Roman"/>
                <w:color w:val="231F20"/>
              </w:rPr>
              <w:t>tudij pravne, upravne ili ekonomske struke</w:t>
            </w:r>
          </w:p>
          <w:p w14:paraId="72F65271" w14:textId="77777777" w:rsidR="00A95FCF" w:rsidRDefault="00A95FCF" w:rsidP="00A95FCF">
            <w:pPr>
              <w:widowControl w:val="0"/>
              <w:numPr>
                <w:ilvl w:val="0"/>
                <w:numId w:val="8"/>
              </w:numPr>
              <w:tabs>
                <w:tab w:val="left" w:pos="172"/>
              </w:tabs>
              <w:suppressAutoHyphens/>
              <w:spacing w:after="0" w:line="240" w:lineRule="auto"/>
              <w:ind w:left="172" w:hanging="116"/>
              <w:rPr>
                <w:rFonts w:ascii="Times New Roman" w:hAnsi="Times New Roman"/>
              </w:rPr>
            </w:pPr>
            <w:r>
              <w:rPr>
                <w:rFonts w:ascii="Times New Roman" w:eastAsia="Times New Roman" w:hAnsi="Times New Roman" w:cs="Times New Roman"/>
                <w:color w:val="231F20"/>
              </w:rPr>
              <w:t>najmanje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jedna</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godina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radnog</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iskustva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odgovarajućim</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spacing w:val="-2"/>
              </w:rPr>
              <w:t>poslovima</w:t>
            </w:r>
          </w:p>
          <w:p w14:paraId="6EC5B6C7" w14:textId="77777777" w:rsidR="00A95FCF" w:rsidRDefault="00A95FCF" w:rsidP="00A95FCF">
            <w:pPr>
              <w:widowControl w:val="0"/>
              <w:numPr>
                <w:ilvl w:val="0"/>
                <w:numId w:val="8"/>
              </w:numPr>
              <w:tabs>
                <w:tab w:val="left" w:pos="172"/>
              </w:tabs>
              <w:suppressAutoHyphens/>
              <w:spacing w:after="0" w:line="240" w:lineRule="auto"/>
              <w:ind w:left="172" w:hanging="116"/>
              <w:rPr>
                <w:rFonts w:ascii="Times New Roman" w:eastAsia="Times New Roman" w:hAnsi="Times New Roman" w:cs="Times New Roman"/>
                <w:color w:val="231F20"/>
              </w:rPr>
            </w:pPr>
            <w:r>
              <w:rPr>
                <w:rFonts w:ascii="Times New Roman" w:eastAsia="Times New Roman" w:hAnsi="Times New Roman" w:cs="Times New Roman"/>
                <w:color w:val="231F20"/>
              </w:rPr>
              <w:t>iznimno sukladno članku 24. Uredbe o klasifikaciji radnih mjesta u lokalnoj i područnoj (regionalnoj) samoupravi, ako se na javni natječaj ne javi osoba koja ispunjava propisani uvjet stručnog obrazovanja, na radno mjesto pročelnika jedinstvenog upravnog odjela može biti imenovana osoba koja je završila sveučilišni prijediplomski studij ili stručni prijediplomski studij a koja ima najmanje pet godina radnog iskustva na odgovarajućim poslovima i ispunjava ostale uvjete za imenovanje</w:t>
            </w:r>
          </w:p>
          <w:p w14:paraId="3201E8B4" w14:textId="77777777" w:rsidR="00A95FCF" w:rsidRDefault="00A95FCF" w:rsidP="00A95FCF">
            <w:pPr>
              <w:widowControl w:val="0"/>
              <w:numPr>
                <w:ilvl w:val="0"/>
                <w:numId w:val="8"/>
              </w:numPr>
              <w:tabs>
                <w:tab w:val="left" w:pos="172"/>
              </w:tabs>
              <w:suppressAutoHyphens/>
              <w:spacing w:before="6" w:after="0" w:line="247" w:lineRule="auto"/>
              <w:ind w:right="473" w:firstLine="0"/>
              <w:rPr>
                <w:rFonts w:ascii="Times New Roman" w:hAnsi="Times New Roman"/>
              </w:rPr>
            </w:pPr>
            <w:r>
              <w:rPr>
                <w:rFonts w:ascii="Times New Roman" w:eastAsia="Times New Roman" w:hAnsi="Times New Roman" w:cs="Times New Roman"/>
                <w:color w:val="231F20"/>
              </w:rPr>
              <w:t>organizacijske sposobnosti i komunikacijske vještine potrebne za uspješno upravljanje Jedinstvenim upravnim odjelom</w:t>
            </w:r>
          </w:p>
          <w:p w14:paraId="0E491756" w14:textId="77777777" w:rsidR="00A95FCF" w:rsidRDefault="00A95FCF" w:rsidP="00A95FCF">
            <w:pPr>
              <w:widowControl w:val="0"/>
              <w:numPr>
                <w:ilvl w:val="0"/>
                <w:numId w:val="8"/>
              </w:numPr>
              <w:tabs>
                <w:tab w:val="left" w:pos="172"/>
              </w:tabs>
              <w:suppressAutoHyphens/>
              <w:spacing w:before="2" w:after="0" w:line="240" w:lineRule="auto"/>
              <w:ind w:left="172" w:hanging="116"/>
              <w:rPr>
                <w:rFonts w:ascii="Times New Roman" w:hAnsi="Times New Roman"/>
              </w:rPr>
            </w:pPr>
            <w:r>
              <w:rPr>
                <w:rFonts w:ascii="Times New Roman" w:eastAsia="Times New Roman" w:hAnsi="Times New Roman" w:cs="Times New Roman"/>
                <w:color w:val="231F20"/>
              </w:rPr>
              <w:t>položen</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državni</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spacing w:val="-4"/>
              </w:rPr>
              <w:t>ispit</w:t>
            </w:r>
          </w:p>
          <w:p w14:paraId="2510FED5" w14:textId="77777777" w:rsidR="00A95FCF" w:rsidRDefault="00A95FCF" w:rsidP="00A95FCF">
            <w:pPr>
              <w:widowControl w:val="0"/>
              <w:numPr>
                <w:ilvl w:val="0"/>
                <w:numId w:val="8"/>
              </w:numPr>
              <w:tabs>
                <w:tab w:val="left" w:pos="172"/>
              </w:tabs>
              <w:suppressAutoHyphens/>
              <w:spacing w:before="10" w:after="0" w:line="240" w:lineRule="auto"/>
              <w:ind w:left="172" w:hanging="116"/>
              <w:rPr>
                <w:rFonts w:ascii="Times New Roman" w:hAnsi="Times New Roman"/>
              </w:rPr>
            </w:pPr>
            <w:r>
              <w:rPr>
                <w:rFonts w:ascii="Times New Roman" w:eastAsia="Times New Roman" w:hAnsi="Times New Roman" w:cs="Times New Roman"/>
                <w:color w:val="231F20"/>
              </w:rPr>
              <w:t>vozačka</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dozvola</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B</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spacing w:val="-2"/>
              </w:rPr>
              <w:t>kategorije</w:t>
            </w:r>
          </w:p>
          <w:p w14:paraId="180CFAE3" w14:textId="77777777" w:rsidR="00A95FCF" w:rsidRDefault="00A95FCF" w:rsidP="00A95FCF">
            <w:pPr>
              <w:widowControl w:val="0"/>
              <w:numPr>
                <w:ilvl w:val="0"/>
                <w:numId w:val="8"/>
              </w:numPr>
              <w:tabs>
                <w:tab w:val="left" w:pos="172"/>
              </w:tabs>
              <w:suppressAutoHyphens/>
              <w:spacing w:before="10" w:after="0" w:line="240" w:lineRule="auto"/>
              <w:ind w:left="172" w:hanging="116"/>
              <w:rPr>
                <w:rFonts w:ascii="Times New Roman" w:hAnsi="Times New Roman"/>
              </w:rPr>
            </w:pPr>
            <w:r>
              <w:rPr>
                <w:rFonts w:ascii="Times New Roman" w:eastAsia="Times New Roman" w:hAnsi="Times New Roman" w:cs="Times New Roman"/>
                <w:color w:val="231F20"/>
              </w:rPr>
              <w:t>poznavanje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rada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spacing w:val="-2"/>
              </w:rPr>
              <w:t>računalu</w:t>
            </w:r>
          </w:p>
        </w:tc>
      </w:tr>
      <w:tr w:rsidR="00A95FCF" w14:paraId="208698FA" w14:textId="77777777" w:rsidTr="00B306E2">
        <w:tc>
          <w:tcPr>
            <w:tcW w:w="2853" w:type="dxa"/>
            <w:gridSpan w:val="2"/>
            <w:tcBorders>
              <w:left w:val="single" w:sz="2" w:space="0" w:color="000000"/>
              <w:bottom w:val="single" w:sz="2" w:space="0" w:color="000000"/>
            </w:tcBorders>
            <w:vAlign w:val="center"/>
          </w:tcPr>
          <w:p w14:paraId="682C87AD" w14:textId="77777777" w:rsidR="00A95FCF" w:rsidRDefault="00A95FCF" w:rsidP="00B306E2">
            <w:pPr>
              <w:widowControl w:val="0"/>
              <w:spacing w:before="115" w:after="0" w:line="247" w:lineRule="auto"/>
              <w:ind w:left="56" w:right="119"/>
              <w:rPr>
                <w:rFonts w:ascii="Times New Roman" w:hAnsi="Times New Roman"/>
              </w:rPr>
            </w:pPr>
            <w:r>
              <w:rPr>
                <w:rFonts w:ascii="Times New Roman" w:eastAsia="Times New Roman" w:hAnsi="Times New Roman" w:cs="Times New Roman"/>
                <w:color w:val="231F20"/>
                <w:spacing w:val="-2"/>
              </w:rPr>
              <w:t>STUPANJ</w:t>
            </w:r>
            <w:r>
              <w:rPr>
                <w:rFonts w:ascii="Times New Roman" w:eastAsia="Times New Roman" w:hAnsi="Times New Roman" w:cs="Times New Roman"/>
                <w:color w:val="231F20"/>
                <w:spacing w:val="-11"/>
              </w:rPr>
              <w:t xml:space="preserve"> </w:t>
            </w:r>
            <w:r>
              <w:rPr>
                <w:rFonts w:ascii="Times New Roman" w:eastAsia="Times New Roman" w:hAnsi="Times New Roman" w:cs="Times New Roman"/>
                <w:color w:val="231F20"/>
                <w:spacing w:val="-2"/>
              </w:rPr>
              <w:t>SLOŽENOSTI POSLOVA</w:t>
            </w:r>
          </w:p>
        </w:tc>
        <w:tc>
          <w:tcPr>
            <w:tcW w:w="6723" w:type="dxa"/>
            <w:gridSpan w:val="3"/>
            <w:tcBorders>
              <w:left w:val="single" w:sz="2" w:space="0" w:color="000000"/>
              <w:bottom w:val="single" w:sz="2" w:space="0" w:color="000000"/>
              <w:right w:val="single" w:sz="2" w:space="0" w:color="000000"/>
            </w:tcBorders>
          </w:tcPr>
          <w:p w14:paraId="0F5DE77E" w14:textId="77777777" w:rsidR="00A95FCF" w:rsidRDefault="00A95FCF" w:rsidP="00B306E2">
            <w:pPr>
              <w:widowControl w:val="0"/>
              <w:spacing w:after="0" w:line="247" w:lineRule="auto"/>
              <w:ind w:left="56" w:right="736"/>
              <w:rPr>
                <w:rFonts w:ascii="Times New Roman" w:hAnsi="Times New Roman"/>
              </w:rPr>
            </w:pPr>
            <w:r>
              <w:rPr>
                <w:rFonts w:ascii="Times New Roman" w:eastAsia="Times New Roman" w:hAnsi="Times New Roman" w:cs="Times New Roman"/>
                <w:color w:val="231F20"/>
              </w:rPr>
              <w:t>Stupanj složenosti posla najviše razine koji uključuje planiranje, vođenje</w:t>
            </w:r>
            <w:r>
              <w:rPr>
                <w:rFonts w:ascii="Times New Roman" w:eastAsia="Times New Roman" w:hAnsi="Times New Roman" w:cs="Times New Roman"/>
                <w:color w:val="231F20"/>
                <w:spacing w:val="40"/>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koordiniranje</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povjerenih</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poslova,</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doprinos</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razvoju</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novih</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koncepata,</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5"/>
              </w:rPr>
              <w:t xml:space="preserve">te </w:t>
            </w:r>
            <w:r>
              <w:rPr>
                <w:rFonts w:ascii="Times New Roman" w:eastAsia="Times New Roman" w:hAnsi="Times New Roman" w:cs="Times New Roman"/>
                <w:color w:val="231F20"/>
              </w:rPr>
              <w:t>rješavanje</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strateških</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spacing w:val="-2"/>
              </w:rPr>
              <w:t>zadaća</w:t>
            </w:r>
          </w:p>
        </w:tc>
      </w:tr>
      <w:tr w:rsidR="00A95FCF" w14:paraId="021F1FC4" w14:textId="77777777" w:rsidTr="00B306E2">
        <w:tc>
          <w:tcPr>
            <w:tcW w:w="2853" w:type="dxa"/>
            <w:gridSpan w:val="2"/>
            <w:tcBorders>
              <w:left w:val="single" w:sz="2" w:space="0" w:color="000000"/>
              <w:bottom w:val="single" w:sz="2" w:space="0" w:color="000000"/>
            </w:tcBorders>
            <w:vAlign w:val="center"/>
          </w:tcPr>
          <w:p w14:paraId="66A77E3E" w14:textId="77777777" w:rsidR="00A95FCF" w:rsidRDefault="00A95FCF" w:rsidP="00B306E2">
            <w:pPr>
              <w:widowControl w:val="0"/>
              <w:spacing w:before="115" w:after="0" w:line="247" w:lineRule="auto"/>
              <w:ind w:left="56" w:right="119"/>
              <w:rPr>
                <w:rFonts w:ascii="Times New Roman" w:hAnsi="Times New Roman"/>
              </w:rPr>
            </w:pPr>
            <w:r>
              <w:rPr>
                <w:rFonts w:ascii="Times New Roman" w:eastAsia="Times New Roman" w:hAnsi="Times New Roman" w:cs="Times New Roman"/>
                <w:color w:val="231F20"/>
              </w:rPr>
              <w:t>STUPANJ</w:t>
            </w:r>
            <w:r>
              <w:rPr>
                <w:rFonts w:ascii="Times New Roman" w:eastAsia="Times New Roman" w:hAnsi="Times New Roman" w:cs="Times New Roman"/>
                <w:color w:val="231F20"/>
                <w:spacing w:val="-13"/>
              </w:rPr>
              <w:t xml:space="preserve"> </w:t>
            </w:r>
            <w:r>
              <w:rPr>
                <w:rFonts w:ascii="Times New Roman" w:eastAsia="Times New Roman" w:hAnsi="Times New Roman" w:cs="Times New Roman"/>
                <w:color w:val="231F20"/>
              </w:rPr>
              <w:t>SAMOSTALNOSTI</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 xml:space="preserve">U </w:t>
            </w:r>
            <w:r>
              <w:rPr>
                <w:rFonts w:ascii="Times New Roman" w:eastAsia="Times New Roman" w:hAnsi="Times New Roman" w:cs="Times New Roman"/>
                <w:color w:val="231F20"/>
                <w:spacing w:val="-4"/>
              </w:rPr>
              <w:t>RADU</w:t>
            </w:r>
          </w:p>
        </w:tc>
        <w:tc>
          <w:tcPr>
            <w:tcW w:w="6723" w:type="dxa"/>
            <w:gridSpan w:val="3"/>
            <w:tcBorders>
              <w:left w:val="single" w:sz="2" w:space="0" w:color="000000"/>
              <w:bottom w:val="single" w:sz="2" w:space="0" w:color="000000"/>
              <w:right w:val="single" w:sz="2" w:space="0" w:color="000000"/>
            </w:tcBorders>
          </w:tcPr>
          <w:p w14:paraId="42A2FF0B" w14:textId="77777777" w:rsidR="00A95FCF" w:rsidRDefault="00A95FCF" w:rsidP="00B306E2">
            <w:pPr>
              <w:widowControl w:val="0"/>
              <w:spacing w:after="0" w:line="247" w:lineRule="auto"/>
              <w:ind w:left="56"/>
              <w:rPr>
                <w:rFonts w:ascii="Times New Roman" w:hAnsi="Times New Roman"/>
              </w:rPr>
            </w:pPr>
            <w:r>
              <w:rPr>
                <w:rFonts w:ascii="Times New Roman" w:eastAsia="Times New Roman" w:hAnsi="Times New Roman" w:cs="Times New Roman"/>
                <w:color w:val="231F20"/>
              </w:rPr>
              <w:t>Stupanj samostalnosti koji uključuje samostalnost u radu i odlučivanju o najsloženijim stručnim pitanjima, ograničenu samo općim smjernicama vezanim uz</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utvrđenu</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politiku</w:t>
            </w:r>
            <w:r>
              <w:rPr>
                <w:rFonts w:ascii="Times New Roman" w:eastAsia="Times New Roman" w:hAnsi="Times New Roman" w:cs="Times New Roman"/>
                <w:color w:val="231F20"/>
                <w:spacing w:val="63"/>
              </w:rPr>
              <w:t xml:space="preserve"> </w:t>
            </w:r>
            <w:r>
              <w:rPr>
                <w:rFonts w:ascii="Times New Roman" w:eastAsia="Times New Roman" w:hAnsi="Times New Roman" w:cs="Times New Roman"/>
                <w:color w:val="231F20"/>
              </w:rPr>
              <w:t>Jedinstvenog</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upravnog</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spacing w:val="-2"/>
              </w:rPr>
              <w:t>odjela</w:t>
            </w:r>
          </w:p>
        </w:tc>
      </w:tr>
      <w:tr w:rsidR="00A95FCF" w14:paraId="6B29588B" w14:textId="77777777" w:rsidTr="00B306E2">
        <w:tc>
          <w:tcPr>
            <w:tcW w:w="2853" w:type="dxa"/>
            <w:gridSpan w:val="2"/>
            <w:tcBorders>
              <w:left w:val="single" w:sz="2" w:space="0" w:color="000000"/>
              <w:bottom w:val="single" w:sz="2" w:space="0" w:color="000000"/>
            </w:tcBorders>
            <w:vAlign w:val="center"/>
          </w:tcPr>
          <w:p w14:paraId="7F1262B6" w14:textId="77777777" w:rsidR="00A95FCF" w:rsidRDefault="00A95FCF" w:rsidP="00B306E2">
            <w:pPr>
              <w:widowControl w:val="0"/>
              <w:spacing w:after="0" w:line="247" w:lineRule="auto"/>
              <w:ind w:left="57"/>
              <w:rPr>
                <w:rFonts w:ascii="Times New Roman" w:hAnsi="Times New Roman"/>
              </w:rPr>
            </w:pPr>
            <w:r>
              <w:rPr>
                <w:rFonts w:ascii="Times New Roman" w:eastAsia="Times New Roman" w:hAnsi="Times New Roman" w:cs="Times New Roman"/>
                <w:color w:val="231F20"/>
              </w:rPr>
              <w:t>STUPANJ</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SURADNJE S</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DRUGIM</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TIJELIMA I</w:t>
            </w:r>
            <w:r>
              <w:rPr>
                <w:rFonts w:ascii="Times New Roman" w:eastAsia="Times New Roman" w:hAnsi="Times New Roman" w:cs="Times New Roman"/>
                <w:color w:val="231F20"/>
                <w:spacing w:val="10"/>
              </w:rPr>
              <w:t xml:space="preserve"> </w:t>
            </w:r>
            <w:r>
              <w:rPr>
                <w:rFonts w:ascii="Times New Roman" w:eastAsia="Times New Roman" w:hAnsi="Times New Roman" w:cs="Times New Roman"/>
                <w:color w:val="231F20"/>
              </w:rPr>
              <w:t xml:space="preserve">KOMUNIKACIJE </w:t>
            </w:r>
            <w:r>
              <w:rPr>
                <w:rFonts w:ascii="Times New Roman" w:eastAsia="Times New Roman" w:hAnsi="Times New Roman" w:cs="Times New Roman"/>
                <w:color w:val="231F20"/>
                <w:spacing w:val="-5"/>
              </w:rPr>
              <w:t xml:space="preserve">SA </w:t>
            </w:r>
            <w:r>
              <w:rPr>
                <w:rFonts w:ascii="Times New Roman" w:eastAsia="Times New Roman" w:hAnsi="Times New Roman" w:cs="Times New Roman"/>
                <w:color w:val="231F20"/>
                <w:spacing w:val="-2"/>
              </w:rPr>
              <w:t>STRANKAMA</w:t>
            </w:r>
          </w:p>
        </w:tc>
        <w:tc>
          <w:tcPr>
            <w:tcW w:w="6723" w:type="dxa"/>
            <w:gridSpan w:val="3"/>
            <w:tcBorders>
              <w:left w:val="single" w:sz="2" w:space="0" w:color="000000"/>
              <w:bottom w:val="single" w:sz="2" w:space="0" w:color="000000"/>
              <w:right w:val="single" w:sz="2" w:space="0" w:color="000000"/>
            </w:tcBorders>
          </w:tcPr>
          <w:p w14:paraId="7F61EF61" w14:textId="77777777" w:rsidR="00A95FCF" w:rsidRDefault="00A95FCF" w:rsidP="00B306E2">
            <w:pPr>
              <w:widowControl w:val="0"/>
              <w:spacing w:before="1" w:after="0" w:line="247" w:lineRule="auto"/>
              <w:ind w:left="56"/>
              <w:rPr>
                <w:rFonts w:ascii="Times New Roman" w:hAnsi="Times New Roman"/>
              </w:rPr>
            </w:pPr>
            <w:r>
              <w:rPr>
                <w:rFonts w:ascii="Times New Roman" w:eastAsia="Times New Roman" w:hAnsi="Times New Roman" w:cs="Times New Roman"/>
                <w:color w:val="231F20"/>
              </w:rPr>
              <w:t>Stalna stručna komunikacija unutar i izvan jedinstvenog upravnog odjela od utjecaja na provedbu plana i programa jedinstvenog upravnog odjela</w:t>
            </w:r>
          </w:p>
        </w:tc>
      </w:tr>
      <w:tr w:rsidR="00A95FCF" w14:paraId="7E205105" w14:textId="77777777" w:rsidTr="00B306E2">
        <w:tc>
          <w:tcPr>
            <w:tcW w:w="2853" w:type="dxa"/>
            <w:gridSpan w:val="2"/>
            <w:tcBorders>
              <w:left w:val="single" w:sz="2" w:space="0" w:color="000000"/>
              <w:bottom w:val="single" w:sz="2" w:space="0" w:color="000000"/>
            </w:tcBorders>
            <w:vAlign w:val="center"/>
          </w:tcPr>
          <w:p w14:paraId="2C36B386" w14:textId="77777777" w:rsidR="00A95FCF" w:rsidRDefault="00A95FCF" w:rsidP="00B306E2">
            <w:pPr>
              <w:widowControl w:val="0"/>
              <w:spacing w:before="115" w:after="0" w:line="247" w:lineRule="auto"/>
              <w:ind w:left="57" w:right="113"/>
              <w:jc w:val="both"/>
              <w:rPr>
                <w:rFonts w:ascii="Times New Roman" w:hAnsi="Times New Roman"/>
              </w:rPr>
            </w:pPr>
            <w:r>
              <w:rPr>
                <w:rFonts w:ascii="Times New Roman" w:eastAsia="Times New Roman" w:hAnsi="Times New Roman" w:cs="Times New Roman"/>
                <w:color w:val="231F20"/>
                <w:spacing w:val="-2"/>
              </w:rPr>
              <w:t>STUPANJ</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 xml:space="preserve">ODGOVORNOSTI </w:t>
            </w:r>
            <w:r>
              <w:rPr>
                <w:rFonts w:ascii="Times New Roman" w:eastAsia="Times New Roman" w:hAnsi="Times New Roman" w:cs="Times New Roman"/>
                <w:color w:val="231F20"/>
              </w:rPr>
              <w:t>I</w:t>
            </w:r>
            <w:r>
              <w:rPr>
                <w:rFonts w:ascii="Times New Roman" w:eastAsia="Times New Roman" w:hAnsi="Times New Roman" w:cs="Times New Roman"/>
                <w:color w:val="231F20"/>
                <w:spacing w:val="-11"/>
              </w:rPr>
              <w:t xml:space="preserve"> </w:t>
            </w:r>
            <w:r>
              <w:rPr>
                <w:rFonts w:ascii="Times New Roman" w:eastAsia="Times New Roman" w:hAnsi="Times New Roman" w:cs="Times New Roman"/>
                <w:color w:val="231F20"/>
              </w:rPr>
              <w:t>UTJECAJ</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 xml:space="preserve">DONOŠENJE </w:t>
            </w:r>
            <w:r>
              <w:rPr>
                <w:rFonts w:ascii="Times New Roman" w:eastAsia="Times New Roman" w:hAnsi="Times New Roman" w:cs="Times New Roman"/>
                <w:color w:val="231F20"/>
                <w:spacing w:val="-2"/>
              </w:rPr>
              <w:t>ODLUKA</w:t>
            </w:r>
          </w:p>
        </w:tc>
        <w:tc>
          <w:tcPr>
            <w:tcW w:w="6723" w:type="dxa"/>
            <w:gridSpan w:val="3"/>
            <w:tcBorders>
              <w:left w:val="single" w:sz="2" w:space="0" w:color="000000"/>
              <w:bottom w:val="single" w:sz="2" w:space="0" w:color="000000"/>
              <w:right w:val="single" w:sz="2" w:space="0" w:color="000000"/>
            </w:tcBorders>
          </w:tcPr>
          <w:p w14:paraId="4991EC3A" w14:textId="77777777" w:rsidR="00A95FCF" w:rsidRDefault="00A95FCF" w:rsidP="00B306E2">
            <w:pPr>
              <w:widowControl w:val="0"/>
              <w:spacing w:after="0" w:line="247" w:lineRule="auto"/>
              <w:ind w:left="57" w:right="98"/>
              <w:rPr>
                <w:rFonts w:ascii="Times New Roman" w:hAnsi="Times New Roman"/>
              </w:rPr>
            </w:pPr>
            <w:r>
              <w:rPr>
                <w:rFonts w:ascii="Times New Roman" w:eastAsia="Times New Roman" w:hAnsi="Times New Roman" w:cs="Times New Roman"/>
                <w:color w:val="231F20"/>
              </w:rPr>
              <w:t xml:space="preserve">Stupanj odgovornosti koji uključuje najvišu materijalnu, financijsku i odgovornost za zakonitost rada i postupanja, uključujući široku nadzornu i upravljačku odgovornost. Najviši stupanj utjecaja na donošenje odluke </w:t>
            </w:r>
            <w:r>
              <w:rPr>
                <w:rFonts w:ascii="Times New Roman" w:eastAsia="Times New Roman" w:hAnsi="Times New Roman" w:cs="Times New Roman"/>
                <w:color w:val="231F20"/>
                <w:spacing w:val="-4"/>
              </w:rPr>
              <w:t xml:space="preserve">koje </w:t>
            </w:r>
            <w:r>
              <w:rPr>
                <w:rFonts w:ascii="Times New Roman" w:eastAsia="Times New Roman" w:hAnsi="Times New Roman" w:cs="Times New Roman"/>
                <w:color w:val="231F20"/>
              </w:rPr>
              <w:t>imaju</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znatan</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učinak</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određivanje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politike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njenu</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spacing w:val="-2"/>
              </w:rPr>
              <w:t>provedbu.</w:t>
            </w:r>
          </w:p>
        </w:tc>
      </w:tr>
    </w:tbl>
    <w:p w14:paraId="4D7F1621" w14:textId="77777777" w:rsidR="00A95FCF" w:rsidRDefault="00A95FCF" w:rsidP="00A95FCF">
      <w:pPr>
        <w:rPr>
          <w:rFonts w:ascii="Times New Roman" w:hAnsi="Times New Roman"/>
        </w:rPr>
      </w:pPr>
    </w:p>
    <w:tbl>
      <w:tblPr>
        <w:tblW w:w="9576" w:type="dxa"/>
        <w:tblInd w:w="66" w:type="dxa"/>
        <w:tblLayout w:type="fixed"/>
        <w:tblCellMar>
          <w:top w:w="28" w:type="dxa"/>
          <w:left w:w="28" w:type="dxa"/>
          <w:bottom w:w="28" w:type="dxa"/>
          <w:right w:w="28" w:type="dxa"/>
        </w:tblCellMar>
        <w:tblLook w:val="04A0" w:firstRow="1" w:lastRow="0" w:firstColumn="1" w:lastColumn="0" w:noHBand="0" w:noVBand="1"/>
      </w:tblPr>
      <w:tblGrid>
        <w:gridCol w:w="2303"/>
        <w:gridCol w:w="550"/>
        <w:gridCol w:w="1815"/>
        <w:gridCol w:w="2361"/>
        <w:gridCol w:w="2547"/>
      </w:tblGrid>
      <w:tr w:rsidR="00A95FCF" w14:paraId="61E84F48" w14:textId="77777777" w:rsidTr="00B306E2">
        <w:tc>
          <w:tcPr>
            <w:tcW w:w="7029" w:type="dxa"/>
            <w:gridSpan w:val="4"/>
            <w:vMerge w:val="restart"/>
            <w:tcBorders>
              <w:top w:val="single" w:sz="2" w:space="0" w:color="000000"/>
              <w:left w:val="single" w:sz="2" w:space="0" w:color="000000"/>
              <w:bottom w:val="single" w:sz="2" w:space="0" w:color="000000"/>
            </w:tcBorders>
          </w:tcPr>
          <w:p w14:paraId="1F80D166" w14:textId="77777777" w:rsidR="00A95FCF" w:rsidRDefault="00A95FCF" w:rsidP="00B306E2">
            <w:pPr>
              <w:widowControl w:val="0"/>
              <w:spacing w:before="109" w:after="0" w:line="240" w:lineRule="auto"/>
              <w:ind w:left="56"/>
              <w:rPr>
                <w:rFonts w:ascii="Times New Roman" w:hAnsi="Times New Roman"/>
                <w:b/>
                <w:bCs/>
              </w:rPr>
            </w:pPr>
            <w:r>
              <w:rPr>
                <w:rFonts w:ascii="Times New Roman" w:eastAsia="Times New Roman" w:hAnsi="Times New Roman" w:cs="Times New Roman"/>
                <w:b/>
                <w:bCs/>
                <w:color w:val="231F20"/>
              </w:rPr>
              <w:t>2.</w:t>
            </w:r>
            <w:r>
              <w:rPr>
                <w:rFonts w:ascii="Times New Roman" w:eastAsia="Times New Roman" w:hAnsi="Times New Roman" w:cs="Times New Roman"/>
                <w:b/>
                <w:bCs/>
                <w:color w:val="231F20"/>
                <w:spacing w:val="-3"/>
              </w:rPr>
              <w:t xml:space="preserve"> REFERENT </w:t>
            </w:r>
            <w:r>
              <w:rPr>
                <w:rFonts w:ascii="Times New Roman" w:eastAsia="Times New Roman" w:hAnsi="Times New Roman" w:cs="Times New Roman"/>
                <w:b/>
                <w:bCs/>
                <w:color w:val="231F20"/>
                <w:spacing w:val="-2"/>
              </w:rPr>
              <w:t>ZA FINANCIJE I PRORAČUN</w:t>
            </w:r>
          </w:p>
        </w:tc>
        <w:tc>
          <w:tcPr>
            <w:tcW w:w="2547" w:type="dxa"/>
            <w:tcBorders>
              <w:top w:val="single" w:sz="2" w:space="0" w:color="000000"/>
              <w:left w:val="single" w:sz="2" w:space="0" w:color="000000"/>
              <w:bottom w:val="single" w:sz="2" w:space="0" w:color="000000"/>
              <w:right w:val="single" w:sz="2" w:space="0" w:color="000000"/>
            </w:tcBorders>
          </w:tcPr>
          <w:p w14:paraId="2BEDEEA1" w14:textId="77777777" w:rsidR="00A95FCF" w:rsidRDefault="00A95FCF" w:rsidP="00B306E2">
            <w:pPr>
              <w:pStyle w:val="Sadrajitabliceuser"/>
              <w:rPr>
                <w:rFonts w:ascii="Times New Roman" w:hAnsi="Times New Roman"/>
              </w:rPr>
            </w:pPr>
          </w:p>
        </w:tc>
      </w:tr>
      <w:tr w:rsidR="00A95FCF" w14:paraId="3DB6CD8D" w14:textId="77777777" w:rsidTr="00B306E2">
        <w:tc>
          <w:tcPr>
            <w:tcW w:w="7029" w:type="dxa"/>
            <w:gridSpan w:val="4"/>
            <w:vMerge/>
            <w:tcBorders>
              <w:left w:val="single" w:sz="2" w:space="0" w:color="000000"/>
              <w:bottom w:val="single" w:sz="2" w:space="0" w:color="000000"/>
            </w:tcBorders>
          </w:tcPr>
          <w:p w14:paraId="28367139" w14:textId="77777777" w:rsidR="00A95FCF" w:rsidRDefault="00A95FCF" w:rsidP="00B306E2">
            <w:pPr>
              <w:pStyle w:val="Sadrajitabliceuser"/>
              <w:rPr>
                <w:rFonts w:ascii="Times New Roman" w:hAnsi="Times New Roman"/>
              </w:rPr>
            </w:pPr>
          </w:p>
        </w:tc>
        <w:tc>
          <w:tcPr>
            <w:tcW w:w="2547" w:type="dxa"/>
            <w:tcBorders>
              <w:left w:val="single" w:sz="2" w:space="0" w:color="000000"/>
              <w:bottom w:val="single" w:sz="2" w:space="0" w:color="000000"/>
              <w:right w:val="single" w:sz="2" w:space="0" w:color="000000"/>
            </w:tcBorders>
          </w:tcPr>
          <w:p w14:paraId="4BA2590B" w14:textId="0DEE8047" w:rsidR="00A95FCF" w:rsidRDefault="00A95FCF" w:rsidP="00B306E2">
            <w:pPr>
              <w:widowControl w:val="0"/>
              <w:spacing w:after="0" w:line="204" w:lineRule="exact"/>
              <w:ind w:left="7" w:right="1"/>
              <w:jc w:val="center"/>
              <w:rPr>
                <w:rFonts w:ascii="Times New Roman" w:eastAsia="Times New Roman" w:hAnsi="Times New Roman" w:cs="Times New Roman"/>
                <w:color w:val="231F20"/>
                <w:spacing w:val="-10"/>
              </w:rPr>
            </w:pPr>
            <w:r>
              <w:rPr>
                <w:rFonts w:ascii="Times New Roman" w:eastAsia="Times New Roman" w:hAnsi="Times New Roman" w:cs="Times New Roman"/>
                <w:color w:val="231F20"/>
              </w:rPr>
              <w:t xml:space="preserve">Broj izvršitelja: </w:t>
            </w:r>
            <w:r>
              <w:rPr>
                <w:rFonts w:ascii="Times New Roman" w:eastAsia="Times New Roman" w:hAnsi="Times New Roman" w:cs="Times New Roman"/>
                <w:color w:val="231F20"/>
                <w:spacing w:val="-10"/>
              </w:rPr>
              <w:t>2</w:t>
            </w:r>
          </w:p>
          <w:p w14:paraId="2E3EE3D2" w14:textId="77777777" w:rsidR="00A95FCF" w:rsidRDefault="00A95FCF" w:rsidP="00B306E2">
            <w:pPr>
              <w:widowControl w:val="0"/>
              <w:spacing w:after="0" w:line="204" w:lineRule="exact"/>
              <w:ind w:left="7" w:right="1"/>
              <w:jc w:val="center"/>
              <w:rPr>
                <w:rFonts w:ascii="Times New Roman" w:hAnsi="Times New Roman"/>
              </w:rPr>
            </w:pPr>
            <w:r>
              <w:rPr>
                <w:rFonts w:ascii="Times New Roman" w:eastAsia="Times New Roman" w:hAnsi="Times New Roman" w:cs="Times New Roman"/>
                <w:color w:val="231F20"/>
                <w:spacing w:val="-10"/>
              </w:rPr>
              <w:t>(puno radno vrijeme)</w:t>
            </w:r>
          </w:p>
        </w:tc>
      </w:tr>
      <w:tr w:rsidR="00A95FCF" w14:paraId="5BAF3C55" w14:textId="77777777" w:rsidTr="00B306E2">
        <w:tc>
          <w:tcPr>
            <w:tcW w:w="9576" w:type="dxa"/>
            <w:gridSpan w:val="5"/>
            <w:tcBorders>
              <w:left w:val="single" w:sz="2" w:space="0" w:color="000000"/>
              <w:bottom w:val="single" w:sz="2" w:space="0" w:color="000000"/>
              <w:right w:val="single" w:sz="2" w:space="0" w:color="000000"/>
            </w:tcBorders>
          </w:tcPr>
          <w:p w14:paraId="28F86108" w14:textId="77777777" w:rsidR="00A95FCF" w:rsidRDefault="00A95FCF" w:rsidP="00B306E2">
            <w:pPr>
              <w:widowControl w:val="0"/>
              <w:spacing w:after="0" w:line="204" w:lineRule="exact"/>
              <w:ind w:left="56"/>
              <w:rPr>
                <w:rFonts w:ascii="Times New Roman" w:hAnsi="Times New Roman"/>
              </w:rPr>
            </w:pPr>
            <w:r>
              <w:rPr>
                <w:rFonts w:ascii="Times New Roman" w:eastAsia="Times New Roman" w:hAnsi="Times New Roman" w:cs="Times New Roman"/>
                <w:color w:val="231F20"/>
              </w:rPr>
              <w:t>OSNOVNI</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PODACI</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O</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RADNOM</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spacing w:val="-2"/>
              </w:rPr>
              <w:t>MJESTU</w:t>
            </w:r>
          </w:p>
        </w:tc>
      </w:tr>
      <w:tr w:rsidR="00A95FCF" w14:paraId="54A98A5C" w14:textId="77777777" w:rsidTr="00B306E2">
        <w:tc>
          <w:tcPr>
            <w:tcW w:w="2303" w:type="dxa"/>
            <w:tcBorders>
              <w:left w:val="single" w:sz="2" w:space="0" w:color="000000"/>
              <w:bottom w:val="single" w:sz="2" w:space="0" w:color="000000"/>
            </w:tcBorders>
          </w:tcPr>
          <w:p w14:paraId="6CAA6D35" w14:textId="77777777" w:rsidR="00A95FCF" w:rsidRDefault="00A95FCF" w:rsidP="00B306E2">
            <w:pPr>
              <w:pStyle w:val="Sadrajitabliceuser"/>
              <w:rPr>
                <w:rFonts w:ascii="Times New Roman" w:hAnsi="Times New Roman"/>
              </w:rPr>
            </w:pPr>
            <w:r>
              <w:rPr>
                <w:rFonts w:ascii="Times New Roman" w:hAnsi="Times New Roman"/>
              </w:rPr>
              <w:t>KATEGORIJA</w:t>
            </w:r>
          </w:p>
        </w:tc>
        <w:tc>
          <w:tcPr>
            <w:tcW w:w="2365" w:type="dxa"/>
            <w:gridSpan w:val="2"/>
            <w:tcBorders>
              <w:left w:val="single" w:sz="2" w:space="0" w:color="000000"/>
              <w:bottom w:val="single" w:sz="2" w:space="0" w:color="000000"/>
            </w:tcBorders>
          </w:tcPr>
          <w:p w14:paraId="612C6C69" w14:textId="77777777" w:rsidR="00A95FCF" w:rsidRDefault="00A95FCF" w:rsidP="00B306E2">
            <w:pPr>
              <w:pStyle w:val="Sadrajitabliceuser"/>
              <w:rPr>
                <w:rFonts w:ascii="Times New Roman" w:hAnsi="Times New Roman"/>
              </w:rPr>
            </w:pPr>
            <w:r>
              <w:rPr>
                <w:rFonts w:ascii="Times New Roman" w:hAnsi="Times New Roman"/>
              </w:rPr>
              <w:t>PODKATEGORIJA</w:t>
            </w:r>
          </w:p>
        </w:tc>
        <w:tc>
          <w:tcPr>
            <w:tcW w:w="2361" w:type="dxa"/>
            <w:tcBorders>
              <w:left w:val="single" w:sz="2" w:space="0" w:color="000000"/>
              <w:bottom w:val="single" w:sz="2" w:space="0" w:color="000000"/>
            </w:tcBorders>
          </w:tcPr>
          <w:p w14:paraId="0047D031" w14:textId="77777777" w:rsidR="00A95FCF" w:rsidRDefault="00A95FCF" w:rsidP="00B306E2">
            <w:pPr>
              <w:pStyle w:val="Sadrajitabliceuser"/>
              <w:rPr>
                <w:rFonts w:ascii="Times New Roman" w:hAnsi="Times New Roman"/>
              </w:rPr>
            </w:pPr>
            <w:r>
              <w:rPr>
                <w:rFonts w:ascii="Times New Roman" w:hAnsi="Times New Roman"/>
              </w:rPr>
              <w:t>RAZINA</w:t>
            </w:r>
          </w:p>
        </w:tc>
        <w:tc>
          <w:tcPr>
            <w:tcW w:w="2547" w:type="dxa"/>
            <w:tcBorders>
              <w:left w:val="single" w:sz="2" w:space="0" w:color="000000"/>
              <w:bottom w:val="single" w:sz="2" w:space="0" w:color="000000"/>
              <w:right w:val="single" w:sz="2" w:space="0" w:color="000000"/>
            </w:tcBorders>
          </w:tcPr>
          <w:p w14:paraId="5E0A8552" w14:textId="77777777" w:rsidR="00A95FCF" w:rsidRDefault="00A95FCF" w:rsidP="00B306E2">
            <w:pPr>
              <w:jc w:val="center"/>
              <w:rPr>
                <w:rFonts w:ascii="Times New Roman" w:hAnsi="Times New Roman"/>
              </w:rPr>
            </w:pPr>
            <w:r>
              <w:rPr>
                <w:rFonts w:ascii="Times New Roman" w:hAnsi="Times New Roman"/>
              </w:rPr>
              <w:t>KLASIFIKACIJSKI RANG</w:t>
            </w:r>
          </w:p>
        </w:tc>
      </w:tr>
      <w:tr w:rsidR="00A95FCF" w14:paraId="52CA8762" w14:textId="77777777" w:rsidTr="00B306E2">
        <w:tc>
          <w:tcPr>
            <w:tcW w:w="2303" w:type="dxa"/>
            <w:tcBorders>
              <w:left w:val="single" w:sz="2" w:space="0" w:color="000000"/>
              <w:bottom w:val="single" w:sz="2" w:space="0" w:color="000000"/>
            </w:tcBorders>
          </w:tcPr>
          <w:p w14:paraId="072DBF0C" w14:textId="77777777" w:rsidR="00A95FCF" w:rsidRDefault="00A95FCF" w:rsidP="00B306E2">
            <w:pPr>
              <w:pStyle w:val="Sadrajitabliceuser"/>
              <w:rPr>
                <w:rFonts w:ascii="Times New Roman" w:hAnsi="Times New Roman"/>
              </w:rPr>
            </w:pPr>
            <w:r>
              <w:rPr>
                <w:rFonts w:ascii="Times New Roman" w:hAnsi="Times New Roman"/>
              </w:rPr>
              <w:t>III.</w:t>
            </w:r>
          </w:p>
        </w:tc>
        <w:tc>
          <w:tcPr>
            <w:tcW w:w="2365" w:type="dxa"/>
            <w:gridSpan w:val="2"/>
            <w:tcBorders>
              <w:left w:val="single" w:sz="2" w:space="0" w:color="000000"/>
              <w:bottom w:val="single" w:sz="2" w:space="0" w:color="000000"/>
            </w:tcBorders>
          </w:tcPr>
          <w:p w14:paraId="0106D7C0" w14:textId="77777777" w:rsidR="00A95FCF" w:rsidRDefault="00A95FCF" w:rsidP="00B306E2">
            <w:pPr>
              <w:pStyle w:val="Sadrajitabliceuser"/>
              <w:rPr>
                <w:rFonts w:ascii="Times New Roman" w:hAnsi="Times New Roman"/>
              </w:rPr>
            </w:pPr>
            <w:r>
              <w:rPr>
                <w:rFonts w:ascii="Times New Roman" w:hAnsi="Times New Roman"/>
              </w:rPr>
              <w:t>REFERENT</w:t>
            </w:r>
          </w:p>
        </w:tc>
        <w:tc>
          <w:tcPr>
            <w:tcW w:w="2361" w:type="dxa"/>
            <w:tcBorders>
              <w:left w:val="single" w:sz="2" w:space="0" w:color="000000"/>
              <w:bottom w:val="single" w:sz="2" w:space="0" w:color="000000"/>
            </w:tcBorders>
          </w:tcPr>
          <w:p w14:paraId="7E8F908D" w14:textId="77777777" w:rsidR="00A95FCF" w:rsidRDefault="00A95FCF" w:rsidP="00B306E2">
            <w:pPr>
              <w:pStyle w:val="Sadrajitabliceuser"/>
              <w:rPr>
                <w:rFonts w:ascii="Times New Roman" w:hAnsi="Times New Roman"/>
              </w:rPr>
            </w:pPr>
            <w:r>
              <w:rPr>
                <w:rFonts w:ascii="Times New Roman" w:hAnsi="Times New Roman"/>
              </w:rPr>
              <w:t>-</w:t>
            </w:r>
          </w:p>
        </w:tc>
        <w:tc>
          <w:tcPr>
            <w:tcW w:w="2547" w:type="dxa"/>
            <w:tcBorders>
              <w:left w:val="single" w:sz="2" w:space="0" w:color="000000"/>
              <w:bottom w:val="single" w:sz="2" w:space="0" w:color="000000"/>
              <w:right w:val="single" w:sz="2" w:space="0" w:color="000000"/>
            </w:tcBorders>
            <w:vAlign w:val="center"/>
          </w:tcPr>
          <w:p w14:paraId="64A96D14" w14:textId="77777777" w:rsidR="00A95FCF" w:rsidRDefault="00A95FCF" w:rsidP="00B306E2">
            <w:pPr>
              <w:jc w:val="center"/>
              <w:rPr>
                <w:rFonts w:ascii="Times New Roman" w:hAnsi="Times New Roman"/>
              </w:rPr>
            </w:pPr>
            <w:r>
              <w:rPr>
                <w:rFonts w:ascii="Times New Roman" w:hAnsi="Times New Roman"/>
              </w:rPr>
              <w:t>11.</w:t>
            </w:r>
          </w:p>
        </w:tc>
      </w:tr>
      <w:tr w:rsidR="00A95FCF" w14:paraId="4C488C05" w14:textId="77777777" w:rsidTr="00B306E2">
        <w:trPr>
          <w:trHeight w:val="394"/>
        </w:trPr>
        <w:tc>
          <w:tcPr>
            <w:tcW w:w="9576" w:type="dxa"/>
            <w:gridSpan w:val="5"/>
            <w:tcBorders>
              <w:left w:val="single" w:sz="2" w:space="0" w:color="000000"/>
              <w:bottom w:val="single" w:sz="2" w:space="0" w:color="000000"/>
              <w:right w:val="single" w:sz="2" w:space="0" w:color="000000"/>
            </w:tcBorders>
            <w:vAlign w:val="center"/>
          </w:tcPr>
          <w:p w14:paraId="3EB8A2C1" w14:textId="77777777" w:rsidR="00A95FCF" w:rsidRDefault="00A95FCF" w:rsidP="00B306E2">
            <w:pPr>
              <w:widowControl w:val="0"/>
              <w:spacing w:after="0" w:line="204" w:lineRule="exact"/>
              <w:ind w:left="56"/>
              <w:rPr>
                <w:rFonts w:ascii="Times New Roman" w:hAnsi="Times New Roman"/>
                <w:b/>
                <w:bCs/>
              </w:rPr>
            </w:pPr>
            <w:r>
              <w:rPr>
                <w:rFonts w:ascii="Times New Roman" w:eastAsia="Times New Roman" w:hAnsi="Times New Roman" w:cs="Times New Roman"/>
                <w:b/>
                <w:bCs/>
                <w:color w:val="231F20"/>
                <w:spacing w:val="-2"/>
              </w:rPr>
              <w:t>OPIS POSLOVA</w:t>
            </w:r>
            <w:r>
              <w:rPr>
                <w:rFonts w:ascii="Times New Roman" w:eastAsia="Times New Roman" w:hAnsi="Times New Roman" w:cs="Times New Roman"/>
                <w:b/>
                <w:bCs/>
                <w:color w:val="231F20"/>
                <w:spacing w:val="-1"/>
              </w:rPr>
              <w:t xml:space="preserve"> </w:t>
            </w:r>
            <w:r>
              <w:rPr>
                <w:rFonts w:ascii="Times New Roman" w:eastAsia="Times New Roman" w:hAnsi="Times New Roman" w:cs="Times New Roman"/>
                <w:b/>
                <w:bCs/>
                <w:color w:val="231F20"/>
                <w:spacing w:val="-2"/>
              </w:rPr>
              <w:t>RADNOG</w:t>
            </w:r>
            <w:r>
              <w:rPr>
                <w:rFonts w:ascii="Times New Roman" w:eastAsia="Times New Roman" w:hAnsi="Times New Roman" w:cs="Times New Roman"/>
                <w:b/>
                <w:bCs/>
                <w:color w:val="231F20"/>
                <w:spacing w:val="-1"/>
              </w:rPr>
              <w:t xml:space="preserve"> </w:t>
            </w:r>
            <w:r>
              <w:rPr>
                <w:rFonts w:ascii="Times New Roman" w:eastAsia="Times New Roman" w:hAnsi="Times New Roman" w:cs="Times New Roman"/>
                <w:b/>
                <w:bCs/>
                <w:color w:val="231F20"/>
                <w:spacing w:val="-2"/>
              </w:rPr>
              <w:t>MJESTA</w:t>
            </w:r>
          </w:p>
        </w:tc>
      </w:tr>
      <w:tr w:rsidR="00A95FCF" w14:paraId="155A48C0" w14:textId="77777777" w:rsidTr="00B306E2">
        <w:tc>
          <w:tcPr>
            <w:tcW w:w="7029" w:type="dxa"/>
            <w:gridSpan w:val="4"/>
            <w:tcBorders>
              <w:left w:val="single" w:sz="2" w:space="0" w:color="000000"/>
              <w:bottom w:val="single" w:sz="2" w:space="0" w:color="000000"/>
            </w:tcBorders>
          </w:tcPr>
          <w:p w14:paraId="163087B7" w14:textId="77777777" w:rsidR="00A95FCF" w:rsidRDefault="00A95FCF" w:rsidP="00B306E2">
            <w:pPr>
              <w:widowControl w:val="0"/>
              <w:spacing w:before="115" w:after="0" w:line="240" w:lineRule="auto"/>
              <w:ind w:left="56"/>
              <w:rPr>
                <w:rFonts w:ascii="Times New Roman" w:hAnsi="Times New Roman"/>
              </w:rPr>
            </w:pPr>
            <w:r>
              <w:rPr>
                <w:rFonts w:ascii="Times New Roman" w:eastAsia="Times New Roman" w:hAnsi="Times New Roman" w:cs="Times New Roman"/>
                <w:color w:val="231F20"/>
                <w:spacing w:val="-2"/>
              </w:rPr>
              <w:lastRenderedPageBreak/>
              <w:t>OPIS</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spacing w:val="-2"/>
              </w:rPr>
              <w:t>POSLOVA</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spacing w:val="-2"/>
              </w:rPr>
              <w:t>I</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ZADATAKA</w:t>
            </w:r>
          </w:p>
        </w:tc>
        <w:tc>
          <w:tcPr>
            <w:tcW w:w="2547" w:type="dxa"/>
            <w:tcBorders>
              <w:left w:val="single" w:sz="2" w:space="0" w:color="000000"/>
              <w:bottom w:val="single" w:sz="2" w:space="0" w:color="000000"/>
              <w:right w:val="single" w:sz="2" w:space="0" w:color="000000"/>
            </w:tcBorders>
          </w:tcPr>
          <w:p w14:paraId="5ED34089" w14:textId="77777777" w:rsidR="00A95FCF" w:rsidRDefault="00A95FCF" w:rsidP="00B306E2">
            <w:pPr>
              <w:widowControl w:val="0"/>
              <w:spacing w:after="0" w:line="225" w:lineRule="exact"/>
              <w:ind w:left="488"/>
              <w:rPr>
                <w:rFonts w:ascii="Times New Roman" w:hAnsi="Times New Roman"/>
              </w:rPr>
            </w:pPr>
            <w:r>
              <w:rPr>
                <w:rFonts w:ascii="Times New Roman" w:eastAsia="Times New Roman" w:hAnsi="Times New Roman" w:cs="Times New Roman"/>
                <w:color w:val="231F20"/>
                <w:spacing w:val="-2"/>
              </w:rPr>
              <w:t>POSTOTAK</w:t>
            </w:r>
          </w:p>
          <w:p w14:paraId="695FA56D" w14:textId="77777777" w:rsidR="00A95FCF" w:rsidRDefault="00A95FCF" w:rsidP="00B306E2">
            <w:pPr>
              <w:widowControl w:val="0"/>
              <w:spacing w:before="10" w:after="0" w:line="210" w:lineRule="exact"/>
              <w:ind w:left="503"/>
              <w:rPr>
                <w:rFonts w:ascii="Times New Roman" w:hAnsi="Times New Roman"/>
              </w:rPr>
            </w:pPr>
            <w:r>
              <w:rPr>
                <w:rFonts w:ascii="Times New Roman" w:eastAsia="Times New Roman" w:hAnsi="Times New Roman" w:cs="Times New Roman"/>
                <w:color w:val="231F20"/>
                <w:spacing w:val="-2"/>
              </w:rPr>
              <w:t>VREMENA</w:t>
            </w:r>
          </w:p>
        </w:tc>
      </w:tr>
      <w:tr w:rsidR="00A95FCF" w14:paraId="14F7EAE1" w14:textId="77777777" w:rsidTr="00B306E2">
        <w:tc>
          <w:tcPr>
            <w:tcW w:w="7029" w:type="dxa"/>
            <w:gridSpan w:val="4"/>
            <w:tcBorders>
              <w:left w:val="single" w:sz="2" w:space="0" w:color="000000"/>
              <w:bottom w:val="single" w:sz="2" w:space="0" w:color="000000"/>
            </w:tcBorders>
          </w:tcPr>
          <w:p w14:paraId="43A5B4C8" w14:textId="77777777" w:rsidR="00A95FCF" w:rsidRDefault="00A95FCF" w:rsidP="00B306E2">
            <w:pPr>
              <w:widowControl w:val="0"/>
              <w:spacing w:after="0" w:line="225" w:lineRule="exact"/>
              <w:ind w:left="56"/>
              <w:rPr>
                <w:rFonts w:ascii="Times New Roman" w:eastAsia="Times New Roman" w:hAnsi="Times New Roman"/>
                <w:sz w:val="20"/>
              </w:rPr>
            </w:pPr>
            <w:r>
              <w:rPr>
                <w:rFonts w:ascii="Times New Roman" w:eastAsia="Times New Roman" w:hAnsi="Times New Roman" w:cs="Times New Roman"/>
                <w:color w:val="231F20"/>
                <w:spacing w:val="6"/>
                <w:sz w:val="20"/>
              </w:rPr>
              <w:t>- sudjeluje u planiranju, analizi, pripremi, te izradi prijedloga proračuna, projekcija proračuna za određeno razdoblje, izmjena i dopuna proračuna, propisanih programa koji se donose uz proračun</w:t>
            </w:r>
          </w:p>
        </w:tc>
        <w:tc>
          <w:tcPr>
            <w:tcW w:w="2547" w:type="dxa"/>
            <w:tcBorders>
              <w:left w:val="single" w:sz="2" w:space="0" w:color="000000"/>
              <w:bottom w:val="single" w:sz="2" w:space="0" w:color="000000"/>
              <w:right w:val="single" w:sz="2" w:space="0" w:color="000000"/>
            </w:tcBorders>
            <w:vAlign w:val="center"/>
          </w:tcPr>
          <w:p w14:paraId="47153DFD" w14:textId="77777777" w:rsidR="00A95FCF" w:rsidRDefault="00A95FCF" w:rsidP="00B306E2">
            <w:pPr>
              <w:pStyle w:val="Sadrajitabliceuser"/>
              <w:jc w:val="center"/>
              <w:rPr>
                <w:rFonts w:ascii="Times New Roman" w:hAnsi="Times New Roman"/>
              </w:rPr>
            </w:pPr>
            <w:r>
              <w:rPr>
                <w:rFonts w:ascii="Times New Roman" w:hAnsi="Times New Roman"/>
              </w:rPr>
              <w:t>20%</w:t>
            </w:r>
          </w:p>
        </w:tc>
      </w:tr>
      <w:tr w:rsidR="00A95FCF" w14:paraId="3FC70648" w14:textId="77777777" w:rsidTr="00B306E2">
        <w:tc>
          <w:tcPr>
            <w:tcW w:w="7029" w:type="dxa"/>
            <w:gridSpan w:val="4"/>
            <w:tcBorders>
              <w:left w:val="single" w:sz="2" w:space="0" w:color="000000"/>
              <w:bottom w:val="single" w:sz="2" w:space="0" w:color="000000"/>
            </w:tcBorders>
          </w:tcPr>
          <w:p w14:paraId="05FA76A9" w14:textId="77777777" w:rsidR="00A95FCF" w:rsidRDefault="00A95FCF" w:rsidP="00B306E2">
            <w:pPr>
              <w:widowControl w:val="0"/>
              <w:tabs>
                <w:tab w:val="left" w:pos="172"/>
              </w:tabs>
              <w:spacing w:after="0" w:line="247" w:lineRule="auto"/>
              <w:ind w:left="56" w:right="291"/>
              <w:rPr>
                <w:rFonts w:ascii="Times New Roman" w:eastAsia="Times New Roman" w:hAnsi="Times New Roman"/>
                <w:sz w:val="20"/>
              </w:rPr>
            </w:pPr>
            <w:r>
              <w:rPr>
                <w:rFonts w:ascii="Times New Roman" w:eastAsia="Times New Roman" w:hAnsi="Times New Roman" w:cs="Times New Roman"/>
                <w:color w:val="231F20"/>
                <w:sz w:val="20"/>
              </w:rPr>
              <w:t xml:space="preserve"> - analizira mjesečne izvještaje o izvršenju proračuna, prati izvršenje prihoda i rashoda </w:t>
            </w:r>
          </w:p>
        </w:tc>
        <w:tc>
          <w:tcPr>
            <w:tcW w:w="2547" w:type="dxa"/>
            <w:tcBorders>
              <w:left w:val="single" w:sz="2" w:space="0" w:color="000000"/>
              <w:bottom w:val="single" w:sz="2" w:space="0" w:color="000000"/>
              <w:right w:val="single" w:sz="2" w:space="0" w:color="000000"/>
            </w:tcBorders>
            <w:vAlign w:val="center"/>
          </w:tcPr>
          <w:p w14:paraId="74A6D85B" w14:textId="77777777" w:rsidR="00A95FCF" w:rsidRDefault="00A95FCF" w:rsidP="00B306E2">
            <w:pPr>
              <w:jc w:val="center"/>
              <w:rPr>
                <w:rFonts w:ascii="Times New Roman" w:hAnsi="Times New Roman"/>
              </w:rPr>
            </w:pPr>
            <w:r>
              <w:rPr>
                <w:rFonts w:ascii="Times New Roman" w:hAnsi="Times New Roman"/>
              </w:rPr>
              <w:t>15%</w:t>
            </w:r>
          </w:p>
        </w:tc>
      </w:tr>
      <w:tr w:rsidR="00A95FCF" w14:paraId="1164CD07" w14:textId="77777777" w:rsidTr="00B306E2">
        <w:tc>
          <w:tcPr>
            <w:tcW w:w="7029" w:type="dxa"/>
            <w:gridSpan w:val="4"/>
            <w:tcBorders>
              <w:left w:val="single" w:sz="2" w:space="0" w:color="000000"/>
              <w:bottom w:val="single" w:sz="2" w:space="0" w:color="000000"/>
            </w:tcBorders>
          </w:tcPr>
          <w:p w14:paraId="5148CF4C" w14:textId="77777777" w:rsidR="00A95FCF" w:rsidRDefault="00A95FCF" w:rsidP="00B306E2">
            <w:pPr>
              <w:widowControl w:val="0"/>
              <w:spacing w:after="0" w:line="247" w:lineRule="auto"/>
              <w:ind w:left="56"/>
              <w:rPr>
                <w:rFonts w:ascii="Times New Roman" w:eastAsia="Times New Roman" w:hAnsi="Times New Roman"/>
                <w:sz w:val="20"/>
              </w:rPr>
            </w:pPr>
            <w:r>
              <w:rPr>
                <w:rFonts w:ascii="Times New Roman" w:eastAsia="Times New Roman" w:hAnsi="Times New Roman" w:cs="Times New Roman"/>
                <w:color w:val="231F20"/>
                <w:sz w:val="20"/>
              </w:rPr>
              <w:t xml:space="preserve">- </w:t>
            </w:r>
            <w:r>
              <w:rPr>
                <w:rFonts w:ascii="Times New Roman" w:eastAsia="Times New Roman" w:hAnsi="Times New Roman" w:cs="Times New Roman"/>
                <w:color w:val="231F20"/>
                <w:spacing w:val="-2"/>
                <w:sz w:val="20"/>
              </w:rPr>
              <w:t xml:space="preserve">sudjeluje u izradi polugodišnjeg i godišnjeg izvještaja o izvršenju proračuna </w:t>
            </w:r>
          </w:p>
        </w:tc>
        <w:tc>
          <w:tcPr>
            <w:tcW w:w="2547" w:type="dxa"/>
            <w:tcBorders>
              <w:left w:val="single" w:sz="2" w:space="0" w:color="000000"/>
              <w:bottom w:val="single" w:sz="2" w:space="0" w:color="000000"/>
              <w:right w:val="single" w:sz="2" w:space="0" w:color="000000"/>
            </w:tcBorders>
            <w:vAlign w:val="center"/>
          </w:tcPr>
          <w:p w14:paraId="714579F6" w14:textId="77777777" w:rsidR="00A95FCF" w:rsidRDefault="00A95FCF" w:rsidP="00B306E2">
            <w:pPr>
              <w:pStyle w:val="Sadrajitabliceuser"/>
              <w:jc w:val="center"/>
              <w:rPr>
                <w:rFonts w:ascii="Times New Roman" w:hAnsi="Times New Roman"/>
              </w:rPr>
            </w:pPr>
            <w:r>
              <w:rPr>
                <w:rFonts w:ascii="Times New Roman" w:hAnsi="Times New Roman"/>
              </w:rPr>
              <w:t>15%</w:t>
            </w:r>
          </w:p>
        </w:tc>
      </w:tr>
      <w:tr w:rsidR="00A95FCF" w14:paraId="5234A356" w14:textId="77777777" w:rsidTr="00B306E2">
        <w:tc>
          <w:tcPr>
            <w:tcW w:w="7029" w:type="dxa"/>
            <w:gridSpan w:val="4"/>
            <w:tcBorders>
              <w:left w:val="single" w:sz="2" w:space="0" w:color="000000"/>
              <w:bottom w:val="single" w:sz="2" w:space="0" w:color="000000"/>
            </w:tcBorders>
          </w:tcPr>
          <w:p w14:paraId="631A465B" w14:textId="77777777" w:rsidR="00A95FCF" w:rsidRDefault="00A95FCF" w:rsidP="00B306E2">
            <w:pPr>
              <w:widowControl w:val="0"/>
              <w:spacing w:after="0" w:line="204" w:lineRule="exact"/>
              <w:ind w:left="56"/>
              <w:rPr>
                <w:rFonts w:ascii="Times New Roman" w:eastAsia="Times New Roman" w:hAnsi="Times New Roman"/>
                <w:sz w:val="20"/>
              </w:rPr>
            </w:pPr>
            <w:r>
              <w:rPr>
                <w:rFonts w:ascii="Times New Roman" w:eastAsia="Times New Roman" w:hAnsi="Times New Roman" w:cs="Times New Roman"/>
                <w:color w:val="231F20"/>
                <w:spacing w:val="-2"/>
                <w:sz w:val="20"/>
              </w:rPr>
              <w:t>- izrađuje</w:t>
            </w:r>
            <w:r>
              <w:rPr>
                <w:rFonts w:ascii="Times New Roman" w:eastAsia="Times New Roman" w:hAnsi="Times New Roman" w:cs="Times New Roman"/>
                <w:color w:val="231F20"/>
                <w:spacing w:val="1"/>
                <w:sz w:val="20"/>
              </w:rPr>
              <w:t xml:space="preserve"> </w:t>
            </w:r>
            <w:r>
              <w:rPr>
                <w:rFonts w:ascii="Times New Roman" w:eastAsia="Times New Roman" w:hAnsi="Times New Roman" w:cs="Times New Roman"/>
                <w:color w:val="231F20"/>
                <w:spacing w:val="-2"/>
                <w:sz w:val="20"/>
              </w:rPr>
              <w:t>tromjesečne,</w:t>
            </w:r>
            <w:r>
              <w:rPr>
                <w:rFonts w:ascii="Times New Roman" w:eastAsia="Times New Roman" w:hAnsi="Times New Roman" w:cs="Times New Roman"/>
                <w:color w:val="231F20"/>
                <w:spacing w:val="1"/>
                <w:sz w:val="20"/>
              </w:rPr>
              <w:t xml:space="preserve"> </w:t>
            </w:r>
            <w:r>
              <w:rPr>
                <w:rFonts w:ascii="Times New Roman" w:eastAsia="Times New Roman" w:hAnsi="Times New Roman" w:cs="Times New Roman"/>
                <w:color w:val="231F20"/>
                <w:spacing w:val="-2"/>
                <w:sz w:val="20"/>
              </w:rPr>
              <w:t>polugodišnje</w:t>
            </w:r>
            <w:r>
              <w:rPr>
                <w:rFonts w:ascii="Times New Roman" w:eastAsia="Times New Roman" w:hAnsi="Times New Roman" w:cs="Times New Roman"/>
                <w:color w:val="231F20"/>
                <w:spacing w:val="1"/>
                <w:sz w:val="20"/>
              </w:rPr>
              <w:t xml:space="preserve"> </w:t>
            </w:r>
            <w:r>
              <w:rPr>
                <w:rFonts w:ascii="Times New Roman" w:eastAsia="Times New Roman" w:hAnsi="Times New Roman" w:cs="Times New Roman"/>
                <w:color w:val="231F20"/>
                <w:spacing w:val="-2"/>
                <w:sz w:val="20"/>
              </w:rPr>
              <w:t>i godišnje</w:t>
            </w:r>
            <w:r>
              <w:rPr>
                <w:rFonts w:ascii="Times New Roman" w:eastAsia="Times New Roman" w:hAnsi="Times New Roman" w:cs="Times New Roman"/>
                <w:color w:val="231F20"/>
                <w:spacing w:val="1"/>
                <w:sz w:val="20"/>
              </w:rPr>
              <w:t xml:space="preserve"> </w:t>
            </w:r>
            <w:r>
              <w:rPr>
                <w:rFonts w:ascii="Times New Roman" w:eastAsia="Times New Roman" w:hAnsi="Times New Roman" w:cs="Times New Roman"/>
                <w:color w:val="231F20"/>
                <w:spacing w:val="-2"/>
                <w:sz w:val="20"/>
              </w:rPr>
              <w:t>financijske</w:t>
            </w:r>
            <w:r>
              <w:rPr>
                <w:rFonts w:ascii="Times New Roman" w:eastAsia="Times New Roman" w:hAnsi="Times New Roman" w:cs="Times New Roman"/>
                <w:color w:val="231F20"/>
                <w:spacing w:val="1"/>
                <w:sz w:val="20"/>
              </w:rPr>
              <w:t xml:space="preserve"> </w:t>
            </w:r>
            <w:r>
              <w:rPr>
                <w:rFonts w:ascii="Times New Roman" w:eastAsia="Times New Roman" w:hAnsi="Times New Roman" w:cs="Times New Roman"/>
                <w:color w:val="231F20"/>
                <w:spacing w:val="-2"/>
                <w:sz w:val="20"/>
              </w:rPr>
              <w:t>i</w:t>
            </w:r>
            <w:r>
              <w:rPr>
                <w:rFonts w:ascii="Times New Roman" w:eastAsia="Times New Roman" w:hAnsi="Times New Roman" w:cs="Times New Roman"/>
                <w:color w:val="231F20"/>
                <w:spacing w:val="1"/>
                <w:sz w:val="20"/>
              </w:rPr>
              <w:t xml:space="preserve"> </w:t>
            </w:r>
            <w:r>
              <w:rPr>
                <w:rFonts w:ascii="Times New Roman" w:eastAsia="Times New Roman" w:hAnsi="Times New Roman" w:cs="Times New Roman"/>
                <w:color w:val="231F20"/>
                <w:spacing w:val="-2"/>
                <w:sz w:val="20"/>
              </w:rPr>
              <w:t>konsolidirane</w:t>
            </w:r>
            <w:r>
              <w:rPr>
                <w:rFonts w:ascii="Times New Roman" w:eastAsia="Times New Roman" w:hAnsi="Times New Roman" w:cs="Times New Roman"/>
                <w:color w:val="231F20"/>
                <w:spacing w:val="1"/>
                <w:sz w:val="20"/>
              </w:rPr>
              <w:t xml:space="preserve"> </w:t>
            </w:r>
            <w:r>
              <w:rPr>
                <w:rFonts w:ascii="Times New Roman" w:eastAsia="Times New Roman" w:hAnsi="Times New Roman" w:cs="Times New Roman"/>
                <w:color w:val="231F20"/>
                <w:spacing w:val="-2"/>
                <w:sz w:val="20"/>
              </w:rPr>
              <w:t>izvještaje i  statističke izvještaje</w:t>
            </w:r>
          </w:p>
        </w:tc>
        <w:tc>
          <w:tcPr>
            <w:tcW w:w="2547" w:type="dxa"/>
            <w:tcBorders>
              <w:left w:val="single" w:sz="2" w:space="0" w:color="000000"/>
              <w:bottom w:val="single" w:sz="2" w:space="0" w:color="000000"/>
              <w:right w:val="single" w:sz="2" w:space="0" w:color="000000"/>
            </w:tcBorders>
            <w:vAlign w:val="center"/>
          </w:tcPr>
          <w:p w14:paraId="0209EF79" w14:textId="77777777" w:rsidR="00A95FCF" w:rsidRDefault="00A95FCF" w:rsidP="00B306E2">
            <w:pPr>
              <w:pStyle w:val="Sadrajitabliceuser"/>
              <w:jc w:val="center"/>
              <w:rPr>
                <w:rFonts w:ascii="Times New Roman" w:hAnsi="Times New Roman"/>
              </w:rPr>
            </w:pPr>
            <w:r>
              <w:rPr>
                <w:rFonts w:ascii="Times New Roman" w:hAnsi="Times New Roman"/>
              </w:rPr>
              <w:t>10%</w:t>
            </w:r>
          </w:p>
        </w:tc>
      </w:tr>
      <w:tr w:rsidR="00A95FCF" w14:paraId="3F756847" w14:textId="77777777" w:rsidTr="00B306E2">
        <w:tc>
          <w:tcPr>
            <w:tcW w:w="7029" w:type="dxa"/>
            <w:gridSpan w:val="4"/>
            <w:tcBorders>
              <w:left w:val="single" w:sz="2" w:space="0" w:color="000000"/>
              <w:bottom w:val="single" w:sz="2" w:space="0" w:color="000000"/>
            </w:tcBorders>
          </w:tcPr>
          <w:p w14:paraId="486B04CB" w14:textId="77777777" w:rsidR="00A95FCF" w:rsidRDefault="00A95FCF" w:rsidP="00B306E2">
            <w:pPr>
              <w:widowControl w:val="0"/>
              <w:spacing w:after="0" w:line="204" w:lineRule="exact"/>
              <w:ind w:left="56"/>
              <w:rPr>
                <w:rFonts w:ascii="Times New Roman" w:eastAsia="Times New Roman" w:hAnsi="Times New Roman"/>
                <w:sz w:val="20"/>
              </w:rPr>
            </w:pPr>
            <w:r>
              <w:rPr>
                <w:rFonts w:ascii="Times New Roman" w:eastAsia="Times New Roman" w:hAnsi="Times New Roman" w:cs="Times New Roman"/>
                <w:color w:val="231F20"/>
                <w:spacing w:val="-2"/>
                <w:sz w:val="20"/>
              </w:rPr>
              <w:t>- vodi knjigovodstvene evidencije obveznika,  dnevno knjiži i preuzima uplate po računima, vodi pomoćne evidencije, obavlja poslove fakturiranja, obavlja poslove obračuna kamate, sastavljanja, ispisa i slanja opomena, vrši prisilnu naplatu, usklađuje analitičku evidenciju sa financijskim knjigovodstvom</w:t>
            </w:r>
          </w:p>
        </w:tc>
        <w:tc>
          <w:tcPr>
            <w:tcW w:w="2547" w:type="dxa"/>
            <w:tcBorders>
              <w:left w:val="single" w:sz="2" w:space="0" w:color="000000"/>
              <w:bottom w:val="single" w:sz="2" w:space="0" w:color="000000"/>
              <w:right w:val="single" w:sz="2" w:space="0" w:color="000000"/>
            </w:tcBorders>
            <w:vAlign w:val="center"/>
          </w:tcPr>
          <w:p w14:paraId="4CA3B577" w14:textId="77777777" w:rsidR="00A95FCF" w:rsidRDefault="00A95FCF" w:rsidP="00B306E2">
            <w:pPr>
              <w:jc w:val="center"/>
              <w:rPr>
                <w:rFonts w:ascii="Times New Roman" w:hAnsi="Times New Roman"/>
              </w:rPr>
            </w:pPr>
            <w:r>
              <w:rPr>
                <w:rFonts w:ascii="Times New Roman" w:hAnsi="Times New Roman"/>
              </w:rPr>
              <w:t>10%</w:t>
            </w:r>
          </w:p>
        </w:tc>
      </w:tr>
      <w:tr w:rsidR="00A95FCF" w14:paraId="32DBE6DD" w14:textId="77777777" w:rsidTr="00B306E2">
        <w:tc>
          <w:tcPr>
            <w:tcW w:w="7029" w:type="dxa"/>
            <w:gridSpan w:val="4"/>
            <w:tcBorders>
              <w:left w:val="single" w:sz="2" w:space="0" w:color="000000"/>
              <w:bottom w:val="single" w:sz="2" w:space="0" w:color="000000"/>
            </w:tcBorders>
          </w:tcPr>
          <w:p w14:paraId="162E41AA" w14:textId="77777777" w:rsidR="00A95FCF" w:rsidRDefault="00A95FCF" w:rsidP="00B306E2">
            <w:pPr>
              <w:widowControl w:val="0"/>
              <w:tabs>
                <w:tab w:val="left" w:pos="172"/>
              </w:tabs>
              <w:spacing w:after="0" w:line="247" w:lineRule="auto"/>
              <w:ind w:left="56" w:right="321"/>
              <w:rPr>
                <w:rFonts w:ascii="Times New Roman" w:eastAsia="Times New Roman" w:hAnsi="Times New Roman"/>
                <w:sz w:val="20"/>
              </w:rPr>
            </w:pPr>
            <w:r>
              <w:rPr>
                <w:rFonts w:ascii="Times New Roman" w:eastAsia="Times New Roman" w:hAnsi="Times New Roman" w:cs="Times New Roman"/>
                <w:color w:val="231F20"/>
                <w:sz w:val="20"/>
              </w:rPr>
              <w:t>- vrši obračun plaća i materijalnih prava službenika, namještenika i općinskih vijećnika te drugih osoba, vodi evidenciju radnika i radnog vremena, isplaćuje naknade, izrađuje izvještaje i evidencije u svezi plaće i materijalnih prava</w:t>
            </w:r>
          </w:p>
        </w:tc>
        <w:tc>
          <w:tcPr>
            <w:tcW w:w="2547" w:type="dxa"/>
            <w:tcBorders>
              <w:left w:val="single" w:sz="2" w:space="0" w:color="000000"/>
              <w:bottom w:val="single" w:sz="2" w:space="0" w:color="000000"/>
              <w:right w:val="single" w:sz="2" w:space="0" w:color="000000"/>
            </w:tcBorders>
            <w:vAlign w:val="center"/>
          </w:tcPr>
          <w:p w14:paraId="0799D062" w14:textId="77777777" w:rsidR="00A95FCF" w:rsidRDefault="00A95FCF" w:rsidP="00B306E2">
            <w:pPr>
              <w:jc w:val="center"/>
              <w:rPr>
                <w:rFonts w:ascii="Times New Roman" w:hAnsi="Times New Roman"/>
              </w:rPr>
            </w:pPr>
            <w:r>
              <w:rPr>
                <w:rFonts w:ascii="Times New Roman" w:hAnsi="Times New Roman"/>
              </w:rPr>
              <w:t>10%</w:t>
            </w:r>
          </w:p>
        </w:tc>
      </w:tr>
      <w:tr w:rsidR="00A95FCF" w14:paraId="5A4589F0" w14:textId="77777777" w:rsidTr="00B306E2">
        <w:tc>
          <w:tcPr>
            <w:tcW w:w="7029" w:type="dxa"/>
            <w:gridSpan w:val="4"/>
            <w:tcBorders>
              <w:left w:val="single" w:sz="2" w:space="0" w:color="000000"/>
              <w:bottom w:val="single" w:sz="2" w:space="0" w:color="000000"/>
            </w:tcBorders>
          </w:tcPr>
          <w:p w14:paraId="39348D05" w14:textId="77777777" w:rsidR="00A95FCF" w:rsidRDefault="00A95FCF" w:rsidP="00A95FCF">
            <w:pPr>
              <w:widowControl w:val="0"/>
              <w:numPr>
                <w:ilvl w:val="0"/>
                <w:numId w:val="12"/>
              </w:numPr>
              <w:tabs>
                <w:tab w:val="left" w:pos="172"/>
              </w:tabs>
              <w:suppressAutoHyphens/>
              <w:spacing w:after="0" w:line="221" w:lineRule="exact"/>
              <w:ind w:left="172" w:hanging="116"/>
              <w:rPr>
                <w:rFonts w:ascii="Times New Roman" w:eastAsia="Times New Roman" w:hAnsi="Times New Roman"/>
                <w:sz w:val="20"/>
              </w:rPr>
            </w:pPr>
            <w:r>
              <w:rPr>
                <w:rFonts w:ascii="Times New Roman" w:eastAsia="Times New Roman" w:hAnsi="Times New Roman" w:cs="Times New Roman"/>
                <w:color w:val="231F20"/>
                <w:spacing w:val="-2"/>
                <w:sz w:val="20"/>
              </w:rPr>
              <w:t>vodi evidenciju ulaznih i izlaznih računa, vodi blagajničko poslovanje, sudjeluje u poslovima izrade i predaje Izjave o fiskalnoj odgovornosti</w:t>
            </w:r>
          </w:p>
        </w:tc>
        <w:tc>
          <w:tcPr>
            <w:tcW w:w="2547" w:type="dxa"/>
            <w:tcBorders>
              <w:left w:val="single" w:sz="2" w:space="0" w:color="000000"/>
              <w:bottom w:val="single" w:sz="2" w:space="0" w:color="000000"/>
              <w:right w:val="single" w:sz="2" w:space="0" w:color="000000"/>
            </w:tcBorders>
            <w:vAlign w:val="center"/>
          </w:tcPr>
          <w:p w14:paraId="3012BF66" w14:textId="77777777" w:rsidR="00A95FCF" w:rsidRDefault="00A95FCF" w:rsidP="00B306E2">
            <w:pPr>
              <w:jc w:val="center"/>
              <w:rPr>
                <w:rFonts w:ascii="Times New Roman" w:hAnsi="Times New Roman"/>
              </w:rPr>
            </w:pPr>
            <w:r>
              <w:rPr>
                <w:rFonts w:ascii="Times New Roman" w:hAnsi="Times New Roman"/>
              </w:rPr>
              <w:t>10%</w:t>
            </w:r>
          </w:p>
        </w:tc>
      </w:tr>
      <w:tr w:rsidR="00A95FCF" w14:paraId="33FBAC06" w14:textId="77777777" w:rsidTr="00B306E2">
        <w:tc>
          <w:tcPr>
            <w:tcW w:w="7029" w:type="dxa"/>
            <w:gridSpan w:val="4"/>
            <w:tcBorders>
              <w:left w:val="single" w:sz="2" w:space="0" w:color="000000"/>
              <w:bottom w:val="single" w:sz="2" w:space="0" w:color="000000"/>
            </w:tcBorders>
          </w:tcPr>
          <w:p w14:paraId="38C9ACE1" w14:textId="77777777" w:rsidR="00A95FCF" w:rsidRDefault="00A95FCF" w:rsidP="00B306E2">
            <w:pPr>
              <w:widowControl w:val="0"/>
              <w:tabs>
                <w:tab w:val="left" w:pos="172"/>
              </w:tabs>
              <w:spacing w:after="0" w:line="240" w:lineRule="auto"/>
              <w:ind w:left="56"/>
              <w:rPr>
                <w:rFonts w:ascii="Times New Roman" w:eastAsia="Times New Roman" w:hAnsi="Times New Roman"/>
                <w:sz w:val="20"/>
              </w:rPr>
            </w:pPr>
            <w:r>
              <w:rPr>
                <w:rFonts w:ascii="Times New Roman" w:eastAsia="Times New Roman" w:hAnsi="Times New Roman" w:cs="Times New Roman"/>
                <w:color w:val="231F20"/>
                <w:sz w:val="20"/>
              </w:rPr>
              <w:t>- vrši</w:t>
            </w:r>
            <w:r>
              <w:rPr>
                <w:rFonts w:ascii="Times New Roman" w:eastAsia="Times New Roman" w:hAnsi="Times New Roman" w:cs="Times New Roman"/>
                <w:color w:val="231F20"/>
                <w:spacing w:val="5"/>
                <w:sz w:val="20"/>
              </w:rPr>
              <w:t xml:space="preserve"> </w:t>
            </w:r>
            <w:r>
              <w:rPr>
                <w:rFonts w:ascii="Times New Roman" w:eastAsia="Times New Roman" w:hAnsi="Times New Roman" w:cs="Times New Roman"/>
                <w:color w:val="231F20"/>
                <w:sz w:val="20"/>
              </w:rPr>
              <w:t>usklađenja</w:t>
            </w:r>
            <w:r>
              <w:rPr>
                <w:rFonts w:ascii="Times New Roman" w:eastAsia="Times New Roman" w:hAnsi="Times New Roman" w:cs="Times New Roman"/>
                <w:color w:val="231F20"/>
                <w:spacing w:val="5"/>
                <w:sz w:val="20"/>
              </w:rPr>
              <w:t xml:space="preserve"> </w:t>
            </w:r>
            <w:r>
              <w:rPr>
                <w:rFonts w:ascii="Times New Roman" w:eastAsia="Times New Roman" w:hAnsi="Times New Roman" w:cs="Times New Roman"/>
                <w:color w:val="231F20"/>
                <w:sz w:val="20"/>
              </w:rPr>
              <w:t>analitičkih</w:t>
            </w:r>
            <w:r>
              <w:rPr>
                <w:rFonts w:ascii="Times New Roman" w:eastAsia="Times New Roman" w:hAnsi="Times New Roman" w:cs="Times New Roman"/>
                <w:color w:val="231F20"/>
                <w:spacing w:val="5"/>
                <w:sz w:val="20"/>
              </w:rPr>
              <w:t xml:space="preserve"> </w:t>
            </w:r>
            <w:r>
              <w:rPr>
                <w:rFonts w:ascii="Times New Roman" w:eastAsia="Times New Roman" w:hAnsi="Times New Roman" w:cs="Times New Roman"/>
                <w:color w:val="231F20"/>
                <w:sz w:val="20"/>
              </w:rPr>
              <w:t>knjiga</w:t>
            </w:r>
            <w:r>
              <w:rPr>
                <w:rFonts w:ascii="Times New Roman" w:eastAsia="Times New Roman" w:hAnsi="Times New Roman" w:cs="Times New Roman"/>
                <w:color w:val="231F20"/>
                <w:spacing w:val="5"/>
                <w:sz w:val="20"/>
              </w:rPr>
              <w:t xml:space="preserve"> </w:t>
            </w:r>
            <w:r>
              <w:rPr>
                <w:rFonts w:ascii="Times New Roman" w:eastAsia="Times New Roman" w:hAnsi="Times New Roman" w:cs="Times New Roman"/>
                <w:color w:val="231F20"/>
                <w:sz w:val="20"/>
              </w:rPr>
              <w:t>sa</w:t>
            </w:r>
            <w:r>
              <w:rPr>
                <w:rFonts w:ascii="Times New Roman" w:eastAsia="Times New Roman" w:hAnsi="Times New Roman" w:cs="Times New Roman"/>
                <w:color w:val="231F20"/>
                <w:spacing w:val="5"/>
                <w:sz w:val="20"/>
              </w:rPr>
              <w:t xml:space="preserve"> </w:t>
            </w:r>
            <w:r>
              <w:rPr>
                <w:rFonts w:ascii="Times New Roman" w:eastAsia="Times New Roman" w:hAnsi="Times New Roman" w:cs="Times New Roman"/>
                <w:color w:val="231F20"/>
                <w:sz w:val="20"/>
              </w:rPr>
              <w:t>glavnom</w:t>
            </w:r>
            <w:r>
              <w:rPr>
                <w:rFonts w:ascii="Times New Roman" w:eastAsia="Times New Roman" w:hAnsi="Times New Roman" w:cs="Times New Roman"/>
                <w:color w:val="231F20"/>
                <w:spacing w:val="5"/>
                <w:sz w:val="20"/>
              </w:rPr>
              <w:t xml:space="preserve"> </w:t>
            </w:r>
            <w:r>
              <w:rPr>
                <w:rFonts w:ascii="Times New Roman" w:eastAsia="Times New Roman" w:hAnsi="Times New Roman" w:cs="Times New Roman"/>
                <w:color w:val="231F20"/>
                <w:spacing w:val="-2"/>
                <w:sz w:val="20"/>
              </w:rPr>
              <w:t xml:space="preserve">knjigom, </w:t>
            </w:r>
            <w:r>
              <w:rPr>
                <w:rFonts w:ascii="Times New Roman" w:eastAsia="Times New Roman" w:hAnsi="Times New Roman" w:cs="Times New Roman"/>
                <w:color w:val="231F20"/>
                <w:sz w:val="20"/>
              </w:rPr>
              <w:t>vodi poslove knjigovodstvenog popisa imovine, izrađuje inventurne liste, te vrši godišnji otpis imovine</w:t>
            </w:r>
          </w:p>
        </w:tc>
        <w:tc>
          <w:tcPr>
            <w:tcW w:w="2547" w:type="dxa"/>
            <w:tcBorders>
              <w:left w:val="single" w:sz="2" w:space="0" w:color="000000"/>
              <w:bottom w:val="single" w:sz="2" w:space="0" w:color="000000"/>
              <w:right w:val="single" w:sz="2" w:space="0" w:color="000000"/>
            </w:tcBorders>
            <w:vAlign w:val="center"/>
          </w:tcPr>
          <w:p w14:paraId="2BFA14C6" w14:textId="77777777" w:rsidR="00A95FCF" w:rsidRDefault="00A95FCF" w:rsidP="00B306E2">
            <w:pPr>
              <w:jc w:val="center"/>
              <w:rPr>
                <w:rFonts w:ascii="Times New Roman" w:hAnsi="Times New Roman"/>
              </w:rPr>
            </w:pPr>
            <w:r>
              <w:rPr>
                <w:rFonts w:ascii="Times New Roman" w:hAnsi="Times New Roman"/>
              </w:rPr>
              <w:t>5%</w:t>
            </w:r>
          </w:p>
        </w:tc>
      </w:tr>
      <w:tr w:rsidR="00A95FCF" w14:paraId="7BC0B3F2" w14:textId="77777777" w:rsidTr="00B306E2">
        <w:tc>
          <w:tcPr>
            <w:tcW w:w="7029" w:type="dxa"/>
            <w:gridSpan w:val="4"/>
            <w:tcBorders>
              <w:left w:val="single" w:sz="2" w:space="0" w:color="000000"/>
              <w:bottom w:val="single" w:sz="2" w:space="0" w:color="000000"/>
            </w:tcBorders>
          </w:tcPr>
          <w:p w14:paraId="59032F94" w14:textId="77777777" w:rsidR="00A95FCF" w:rsidRPr="00E55A4B" w:rsidRDefault="00A95FCF" w:rsidP="00B306E2">
            <w:pPr>
              <w:widowControl w:val="0"/>
              <w:tabs>
                <w:tab w:val="left" w:pos="172"/>
              </w:tabs>
              <w:spacing w:after="0" w:line="247" w:lineRule="auto"/>
              <w:ind w:left="45" w:right="198"/>
              <w:rPr>
                <w:rFonts w:ascii="Times New Roman" w:eastAsia="Times New Roman" w:hAnsi="Times New Roman"/>
                <w:sz w:val="20"/>
              </w:rPr>
            </w:pPr>
            <w:r w:rsidRPr="00E55A4B">
              <w:rPr>
                <w:rFonts w:ascii="Times New Roman" w:eastAsia="Times New Roman" w:hAnsi="Times New Roman" w:cs="Times New Roman"/>
                <w:color w:val="231F20"/>
                <w:sz w:val="20"/>
              </w:rPr>
              <w:t xml:space="preserve"> </w:t>
            </w:r>
            <w:r>
              <w:rPr>
                <w:rFonts w:ascii="Times New Roman" w:eastAsia="Times New Roman" w:hAnsi="Times New Roman" w:cs="Times New Roman"/>
                <w:color w:val="231F20"/>
                <w:sz w:val="20"/>
              </w:rPr>
              <w:t xml:space="preserve">- </w:t>
            </w:r>
            <w:r w:rsidRPr="00E55A4B">
              <w:rPr>
                <w:rFonts w:ascii="Times New Roman" w:eastAsia="Times New Roman" w:hAnsi="Times New Roman" w:cs="Times New Roman"/>
                <w:color w:val="231F20"/>
                <w:sz w:val="20"/>
              </w:rPr>
              <w:t>prati propise iz svog područja djelovanja, te predlaže pročelniku poduzimanje mjera i donošenje akata iz svog djelokruga rada te obavlja</w:t>
            </w:r>
            <w:r w:rsidRPr="00E55A4B">
              <w:rPr>
                <w:rFonts w:ascii="Times New Roman" w:eastAsia="Times New Roman" w:hAnsi="Times New Roman" w:cs="Times New Roman"/>
                <w:color w:val="231F20"/>
                <w:spacing w:val="-2"/>
                <w:sz w:val="20"/>
              </w:rPr>
              <w:t xml:space="preserve"> </w:t>
            </w:r>
            <w:r w:rsidRPr="00E55A4B">
              <w:rPr>
                <w:rFonts w:ascii="Times New Roman" w:eastAsia="Times New Roman" w:hAnsi="Times New Roman" w:cs="Times New Roman"/>
                <w:color w:val="231F20"/>
                <w:sz w:val="20"/>
              </w:rPr>
              <w:t>i</w:t>
            </w:r>
            <w:r w:rsidRPr="00E55A4B">
              <w:rPr>
                <w:rFonts w:ascii="Times New Roman" w:eastAsia="Times New Roman" w:hAnsi="Times New Roman" w:cs="Times New Roman"/>
                <w:color w:val="231F20"/>
                <w:spacing w:val="-1"/>
                <w:sz w:val="20"/>
              </w:rPr>
              <w:t xml:space="preserve"> </w:t>
            </w:r>
            <w:r w:rsidRPr="00E55A4B">
              <w:rPr>
                <w:rFonts w:ascii="Times New Roman" w:eastAsia="Times New Roman" w:hAnsi="Times New Roman" w:cs="Times New Roman"/>
                <w:color w:val="231F20"/>
                <w:sz w:val="20"/>
              </w:rPr>
              <w:t>druge</w:t>
            </w:r>
            <w:r w:rsidRPr="00E55A4B">
              <w:rPr>
                <w:rFonts w:ascii="Times New Roman" w:eastAsia="Times New Roman" w:hAnsi="Times New Roman" w:cs="Times New Roman"/>
                <w:color w:val="231F20"/>
                <w:spacing w:val="-1"/>
                <w:sz w:val="20"/>
              </w:rPr>
              <w:t xml:space="preserve"> </w:t>
            </w:r>
            <w:r w:rsidRPr="00E55A4B">
              <w:rPr>
                <w:rFonts w:ascii="Times New Roman" w:eastAsia="Times New Roman" w:hAnsi="Times New Roman" w:cs="Times New Roman"/>
                <w:color w:val="231F20"/>
                <w:sz w:val="20"/>
              </w:rPr>
              <w:t>poslove</w:t>
            </w:r>
            <w:r w:rsidRPr="00E55A4B">
              <w:rPr>
                <w:rFonts w:ascii="Times New Roman" w:eastAsia="Times New Roman" w:hAnsi="Times New Roman" w:cs="Times New Roman"/>
                <w:color w:val="231F20"/>
                <w:spacing w:val="-2"/>
                <w:sz w:val="20"/>
              </w:rPr>
              <w:t xml:space="preserve"> </w:t>
            </w:r>
            <w:r w:rsidRPr="00E55A4B">
              <w:rPr>
                <w:rFonts w:ascii="Times New Roman" w:eastAsia="Times New Roman" w:hAnsi="Times New Roman" w:cs="Times New Roman"/>
                <w:color w:val="231F20"/>
                <w:sz w:val="20"/>
              </w:rPr>
              <w:t>po</w:t>
            </w:r>
            <w:r w:rsidRPr="00E55A4B">
              <w:rPr>
                <w:rFonts w:ascii="Times New Roman" w:eastAsia="Times New Roman" w:hAnsi="Times New Roman" w:cs="Times New Roman"/>
                <w:color w:val="231F20"/>
                <w:spacing w:val="-1"/>
                <w:sz w:val="20"/>
              </w:rPr>
              <w:t xml:space="preserve"> </w:t>
            </w:r>
            <w:r w:rsidRPr="00E55A4B">
              <w:rPr>
                <w:rFonts w:ascii="Times New Roman" w:eastAsia="Times New Roman" w:hAnsi="Times New Roman" w:cs="Times New Roman"/>
                <w:color w:val="231F20"/>
                <w:sz w:val="20"/>
              </w:rPr>
              <w:t>nalogu</w:t>
            </w:r>
            <w:r w:rsidRPr="00E55A4B">
              <w:rPr>
                <w:rFonts w:ascii="Times New Roman" w:eastAsia="Times New Roman" w:hAnsi="Times New Roman" w:cs="Times New Roman"/>
                <w:color w:val="231F20"/>
                <w:spacing w:val="-1"/>
                <w:sz w:val="20"/>
              </w:rPr>
              <w:t xml:space="preserve"> </w:t>
            </w:r>
            <w:r w:rsidRPr="00E55A4B">
              <w:rPr>
                <w:rFonts w:ascii="Times New Roman" w:eastAsia="Times New Roman" w:hAnsi="Times New Roman" w:cs="Times New Roman"/>
                <w:color w:val="231F20"/>
                <w:spacing w:val="-2"/>
                <w:sz w:val="20"/>
              </w:rPr>
              <w:t>pročelnika</w:t>
            </w:r>
          </w:p>
        </w:tc>
        <w:tc>
          <w:tcPr>
            <w:tcW w:w="2547" w:type="dxa"/>
            <w:tcBorders>
              <w:left w:val="single" w:sz="2" w:space="0" w:color="000000"/>
              <w:bottom w:val="single" w:sz="2" w:space="0" w:color="000000"/>
              <w:right w:val="single" w:sz="2" w:space="0" w:color="000000"/>
            </w:tcBorders>
            <w:vAlign w:val="center"/>
          </w:tcPr>
          <w:p w14:paraId="6A4532F4" w14:textId="77777777" w:rsidR="00A95FCF" w:rsidRDefault="00A95FCF" w:rsidP="00B306E2">
            <w:pPr>
              <w:pStyle w:val="Sadrajitabliceuser"/>
              <w:jc w:val="center"/>
              <w:rPr>
                <w:rFonts w:ascii="Times New Roman" w:hAnsi="Times New Roman"/>
              </w:rPr>
            </w:pPr>
            <w:r>
              <w:rPr>
                <w:rFonts w:ascii="Times New Roman" w:hAnsi="Times New Roman"/>
              </w:rPr>
              <w:t>5%</w:t>
            </w:r>
          </w:p>
        </w:tc>
      </w:tr>
      <w:tr w:rsidR="00A95FCF" w14:paraId="47F2AAAD" w14:textId="77777777" w:rsidTr="00B306E2">
        <w:trPr>
          <w:trHeight w:val="523"/>
        </w:trPr>
        <w:tc>
          <w:tcPr>
            <w:tcW w:w="9576" w:type="dxa"/>
            <w:gridSpan w:val="5"/>
            <w:tcBorders>
              <w:left w:val="single" w:sz="2" w:space="0" w:color="000000"/>
              <w:bottom w:val="single" w:sz="2" w:space="0" w:color="000000"/>
              <w:right w:val="single" w:sz="2" w:space="0" w:color="000000"/>
            </w:tcBorders>
            <w:vAlign w:val="center"/>
          </w:tcPr>
          <w:p w14:paraId="2AC44E0A" w14:textId="77777777" w:rsidR="00A95FCF" w:rsidRDefault="00A95FCF" w:rsidP="00B306E2">
            <w:pPr>
              <w:widowControl w:val="0"/>
              <w:spacing w:before="51" w:after="0" w:line="240" w:lineRule="auto"/>
              <w:ind w:left="56"/>
              <w:rPr>
                <w:rFonts w:ascii="Times New Roman" w:hAnsi="Times New Roman"/>
                <w:b/>
                <w:bCs/>
              </w:rPr>
            </w:pPr>
            <w:r>
              <w:rPr>
                <w:rFonts w:ascii="Times New Roman" w:eastAsia="Times New Roman" w:hAnsi="Times New Roman" w:cs="Times New Roman"/>
                <w:b/>
                <w:bCs/>
                <w:color w:val="231F20"/>
              </w:rPr>
              <w:t>OPIS</w:t>
            </w:r>
            <w:r>
              <w:rPr>
                <w:rFonts w:ascii="Times New Roman" w:eastAsia="Times New Roman" w:hAnsi="Times New Roman" w:cs="Times New Roman"/>
                <w:b/>
                <w:bCs/>
                <w:color w:val="231F20"/>
                <w:spacing w:val="7"/>
              </w:rPr>
              <w:t xml:space="preserve"> </w:t>
            </w:r>
            <w:r>
              <w:rPr>
                <w:rFonts w:ascii="Times New Roman" w:eastAsia="Times New Roman" w:hAnsi="Times New Roman" w:cs="Times New Roman"/>
                <w:b/>
                <w:bCs/>
                <w:color w:val="231F20"/>
              </w:rPr>
              <w:t>RAZINE</w:t>
            </w:r>
            <w:r>
              <w:rPr>
                <w:rFonts w:ascii="Times New Roman" w:eastAsia="Times New Roman" w:hAnsi="Times New Roman" w:cs="Times New Roman"/>
                <w:b/>
                <w:bCs/>
                <w:color w:val="231F20"/>
                <w:spacing w:val="11"/>
              </w:rPr>
              <w:t xml:space="preserve"> </w:t>
            </w:r>
            <w:r>
              <w:rPr>
                <w:rFonts w:ascii="Times New Roman" w:eastAsia="Times New Roman" w:hAnsi="Times New Roman" w:cs="Times New Roman"/>
                <w:b/>
                <w:bCs/>
                <w:color w:val="231F20"/>
              </w:rPr>
              <w:t>STANDARDNIH</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MJERILA</w:t>
            </w:r>
            <w:r>
              <w:rPr>
                <w:rFonts w:ascii="Times New Roman" w:eastAsia="Times New Roman" w:hAnsi="Times New Roman" w:cs="Times New Roman"/>
                <w:b/>
                <w:bCs/>
                <w:color w:val="231F20"/>
                <w:spacing w:val="9"/>
              </w:rPr>
              <w:t xml:space="preserve"> </w:t>
            </w:r>
            <w:r>
              <w:rPr>
                <w:rFonts w:ascii="Times New Roman" w:eastAsia="Times New Roman" w:hAnsi="Times New Roman" w:cs="Times New Roman"/>
                <w:b/>
                <w:bCs/>
                <w:color w:val="231F20"/>
              </w:rPr>
              <w:t>ZA</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KLASIFIKACIJSKU</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RADNIH</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spacing w:val="-2"/>
              </w:rPr>
              <w:t>MJESTA</w:t>
            </w:r>
          </w:p>
        </w:tc>
      </w:tr>
      <w:tr w:rsidR="00A95FCF" w14:paraId="7E93AE40" w14:textId="77777777" w:rsidTr="00B306E2">
        <w:tc>
          <w:tcPr>
            <w:tcW w:w="2853" w:type="dxa"/>
            <w:gridSpan w:val="2"/>
            <w:tcBorders>
              <w:left w:val="single" w:sz="2" w:space="0" w:color="000000"/>
              <w:bottom w:val="single" w:sz="2" w:space="0" w:color="000000"/>
            </w:tcBorders>
            <w:vAlign w:val="center"/>
          </w:tcPr>
          <w:p w14:paraId="438A8EE8" w14:textId="77777777" w:rsidR="00A95FCF" w:rsidRDefault="00A95FCF" w:rsidP="00B306E2">
            <w:pPr>
              <w:widowControl w:val="0"/>
              <w:spacing w:before="1" w:after="0" w:line="247" w:lineRule="auto"/>
              <w:ind w:left="56" w:right="834"/>
              <w:rPr>
                <w:rFonts w:ascii="Times New Roman" w:hAnsi="Times New Roman"/>
              </w:rPr>
            </w:pPr>
            <w:r>
              <w:rPr>
                <w:rFonts w:ascii="Times New Roman" w:eastAsia="Times New Roman" w:hAnsi="Times New Roman" w:cs="Times New Roman"/>
                <w:color w:val="231F20"/>
              </w:rPr>
              <w:t>POTREBNO</w:t>
            </w:r>
            <w:r>
              <w:rPr>
                <w:rFonts w:ascii="Times New Roman" w:eastAsia="Times New Roman" w:hAnsi="Times New Roman" w:cs="Times New Roman"/>
                <w:color w:val="231F20"/>
                <w:spacing w:val="-13"/>
              </w:rPr>
              <w:t xml:space="preserve"> </w:t>
            </w:r>
            <w:r>
              <w:rPr>
                <w:rFonts w:ascii="Times New Roman" w:eastAsia="Times New Roman" w:hAnsi="Times New Roman" w:cs="Times New Roman"/>
                <w:color w:val="231F20"/>
              </w:rPr>
              <w:t xml:space="preserve">STRUČNO </w:t>
            </w:r>
            <w:r>
              <w:rPr>
                <w:rFonts w:ascii="Times New Roman" w:eastAsia="Times New Roman" w:hAnsi="Times New Roman" w:cs="Times New Roman"/>
                <w:color w:val="231F20"/>
                <w:spacing w:val="-2"/>
              </w:rPr>
              <w:t>ZNANJE</w:t>
            </w:r>
          </w:p>
        </w:tc>
        <w:tc>
          <w:tcPr>
            <w:tcW w:w="6723" w:type="dxa"/>
            <w:gridSpan w:val="3"/>
            <w:tcBorders>
              <w:left w:val="single" w:sz="2" w:space="0" w:color="000000"/>
              <w:bottom w:val="single" w:sz="2" w:space="0" w:color="000000"/>
              <w:right w:val="single" w:sz="2" w:space="0" w:color="000000"/>
            </w:tcBorders>
          </w:tcPr>
          <w:p w14:paraId="35992EE0" w14:textId="77777777" w:rsidR="00A95FCF" w:rsidRDefault="00A95FCF" w:rsidP="00A95FCF">
            <w:pPr>
              <w:widowControl w:val="0"/>
              <w:numPr>
                <w:ilvl w:val="0"/>
                <w:numId w:val="11"/>
              </w:numPr>
              <w:tabs>
                <w:tab w:val="left" w:pos="171"/>
              </w:tabs>
              <w:suppressAutoHyphens/>
              <w:spacing w:after="0" w:line="247" w:lineRule="auto"/>
              <w:rPr>
                <w:rFonts w:ascii="Times New Roman" w:hAnsi="Times New Roman"/>
              </w:rPr>
            </w:pPr>
            <w:r>
              <w:rPr>
                <w:rFonts w:ascii="Times New Roman" w:eastAsia="Times New Roman" w:hAnsi="Times New Roman" w:cs="Times New Roman"/>
                <w:color w:val="231F20"/>
              </w:rPr>
              <w:t xml:space="preserve">srednja stručna sprema ekonomske struke </w:t>
            </w:r>
          </w:p>
          <w:p w14:paraId="50A823FC" w14:textId="77777777" w:rsidR="00A95FCF" w:rsidRDefault="00A95FCF" w:rsidP="00A95FCF">
            <w:pPr>
              <w:widowControl w:val="0"/>
              <w:numPr>
                <w:ilvl w:val="0"/>
                <w:numId w:val="11"/>
              </w:numPr>
              <w:tabs>
                <w:tab w:val="left" w:pos="171"/>
              </w:tabs>
              <w:suppressAutoHyphens/>
              <w:spacing w:after="0" w:line="240" w:lineRule="auto"/>
              <w:rPr>
                <w:rFonts w:ascii="Times New Roman" w:hAnsi="Times New Roman"/>
              </w:rPr>
            </w:pPr>
            <w:r>
              <w:rPr>
                <w:rFonts w:ascii="Times New Roman" w:eastAsia="Times New Roman" w:hAnsi="Times New Roman" w:cs="Times New Roman"/>
                <w:color w:val="231F20"/>
              </w:rPr>
              <w:t>najmanje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jedna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godina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radnog</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iskustva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odgovarajućim</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spacing w:val="-2"/>
              </w:rPr>
              <w:t>poslovima</w:t>
            </w:r>
          </w:p>
          <w:p w14:paraId="5D7967DE" w14:textId="77777777" w:rsidR="00A95FCF" w:rsidRDefault="00A95FCF" w:rsidP="00A95FCF">
            <w:pPr>
              <w:widowControl w:val="0"/>
              <w:numPr>
                <w:ilvl w:val="0"/>
                <w:numId w:val="11"/>
              </w:numPr>
              <w:tabs>
                <w:tab w:val="left" w:pos="221"/>
              </w:tabs>
              <w:suppressAutoHyphens/>
              <w:spacing w:before="6" w:after="0" w:line="240" w:lineRule="auto"/>
              <w:rPr>
                <w:rFonts w:ascii="Times New Roman" w:hAnsi="Times New Roman"/>
              </w:rPr>
            </w:pPr>
            <w:r>
              <w:rPr>
                <w:rFonts w:ascii="Times New Roman" w:eastAsia="Times New Roman" w:hAnsi="Times New Roman" w:cs="Times New Roman"/>
                <w:color w:val="231F20"/>
              </w:rPr>
              <w:t>položen</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državni</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spacing w:val="-4"/>
              </w:rPr>
              <w:t>ispit</w:t>
            </w:r>
          </w:p>
          <w:p w14:paraId="15928A04" w14:textId="77777777" w:rsidR="00A95FCF" w:rsidRDefault="00A95FCF" w:rsidP="00A95FCF">
            <w:pPr>
              <w:widowControl w:val="0"/>
              <w:numPr>
                <w:ilvl w:val="0"/>
                <w:numId w:val="11"/>
              </w:numPr>
              <w:tabs>
                <w:tab w:val="left" w:pos="171"/>
              </w:tabs>
              <w:suppressAutoHyphens/>
              <w:spacing w:before="10" w:after="0" w:line="240" w:lineRule="auto"/>
              <w:rPr>
                <w:rFonts w:ascii="Times New Roman" w:hAnsi="Times New Roman"/>
              </w:rPr>
            </w:pPr>
            <w:r>
              <w:rPr>
                <w:rFonts w:ascii="Times New Roman" w:eastAsia="Times New Roman" w:hAnsi="Times New Roman" w:cs="Times New Roman"/>
                <w:color w:val="231F20"/>
              </w:rPr>
              <w:t>vozačka</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dozvola</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B</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spacing w:val="-2"/>
              </w:rPr>
              <w:t>kategorije</w:t>
            </w:r>
          </w:p>
          <w:p w14:paraId="31C5712E" w14:textId="77777777" w:rsidR="00A95FCF" w:rsidRDefault="00A95FCF" w:rsidP="00A95FCF">
            <w:pPr>
              <w:widowControl w:val="0"/>
              <w:numPr>
                <w:ilvl w:val="0"/>
                <w:numId w:val="11"/>
              </w:numPr>
              <w:tabs>
                <w:tab w:val="left" w:pos="221"/>
              </w:tabs>
              <w:suppressAutoHyphens/>
              <w:spacing w:before="10" w:after="0" w:line="210" w:lineRule="exact"/>
              <w:rPr>
                <w:rFonts w:ascii="Times New Roman" w:hAnsi="Times New Roman"/>
              </w:rPr>
            </w:pPr>
            <w:r>
              <w:rPr>
                <w:rFonts w:ascii="Times New Roman" w:eastAsia="Times New Roman" w:hAnsi="Times New Roman" w:cs="Times New Roman"/>
                <w:color w:val="231F20"/>
              </w:rPr>
              <w:t>poznavanje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rada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spacing w:val="-2"/>
              </w:rPr>
              <w:t>računalu</w:t>
            </w:r>
          </w:p>
        </w:tc>
      </w:tr>
      <w:tr w:rsidR="00A95FCF" w14:paraId="1DC1BDF3" w14:textId="77777777" w:rsidTr="00B306E2">
        <w:tc>
          <w:tcPr>
            <w:tcW w:w="2853" w:type="dxa"/>
            <w:gridSpan w:val="2"/>
            <w:tcBorders>
              <w:left w:val="single" w:sz="2" w:space="0" w:color="000000"/>
              <w:bottom w:val="single" w:sz="2" w:space="0" w:color="000000"/>
            </w:tcBorders>
            <w:vAlign w:val="center"/>
          </w:tcPr>
          <w:p w14:paraId="0290C477" w14:textId="77777777" w:rsidR="00A95FCF" w:rsidRDefault="00A95FCF" w:rsidP="00B306E2">
            <w:pPr>
              <w:widowControl w:val="0"/>
              <w:spacing w:before="115" w:after="0" w:line="247" w:lineRule="auto"/>
              <w:ind w:left="56" w:right="119"/>
              <w:rPr>
                <w:rFonts w:ascii="Times New Roman" w:hAnsi="Times New Roman"/>
              </w:rPr>
            </w:pPr>
            <w:r>
              <w:rPr>
                <w:rFonts w:ascii="Times New Roman" w:eastAsia="Times New Roman" w:hAnsi="Times New Roman" w:cs="Times New Roman"/>
                <w:color w:val="231F20"/>
                <w:spacing w:val="-2"/>
              </w:rPr>
              <w:t>STUPANJ</w:t>
            </w:r>
            <w:r>
              <w:rPr>
                <w:rFonts w:ascii="Times New Roman" w:eastAsia="Times New Roman" w:hAnsi="Times New Roman" w:cs="Times New Roman"/>
                <w:color w:val="231F20"/>
                <w:spacing w:val="-11"/>
              </w:rPr>
              <w:t xml:space="preserve"> </w:t>
            </w:r>
            <w:r>
              <w:rPr>
                <w:rFonts w:ascii="Times New Roman" w:eastAsia="Times New Roman" w:hAnsi="Times New Roman" w:cs="Times New Roman"/>
                <w:color w:val="231F20"/>
                <w:spacing w:val="-2"/>
              </w:rPr>
              <w:t>SLOŽENOSTI POSLOVA</w:t>
            </w:r>
          </w:p>
        </w:tc>
        <w:tc>
          <w:tcPr>
            <w:tcW w:w="6723" w:type="dxa"/>
            <w:gridSpan w:val="3"/>
            <w:tcBorders>
              <w:left w:val="single" w:sz="2" w:space="0" w:color="000000"/>
              <w:bottom w:val="single" w:sz="2" w:space="0" w:color="000000"/>
              <w:right w:val="single" w:sz="2" w:space="0" w:color="000000"/>
            </w:tcBorders>
          </w:tcPr>
          <w:p w14:paraId="06CDBC69" w14:textId="77777777" w:rsidR="00A95FCF" w:rsidRDefault="00A95FCF" w:rsidP="00B306E2">
            <w:pPr>
              <w:widowControl w:val="0"/>
              <w:spacing w:after="0" w:line="247" w:lineRule="auto"/>
              <w:ind w:left="56" w:right="736"/>
              <w:rPr>
                <w:rFonts w:ascii="Times New Roman" w:hAnsi="Times New Roman"/>
              </w:rPr>
            </w:pPr>
            <w:r>
              <w:rPr>
                <w:rFonts w:ascii="Times New Roman" w:eastAsia="Times New Roman" w:hAnsi="Times New Roman" w:cs="Times New Roman"/>
                <w:color w:val="231F20"/>
                <w:spacing w:val="-2"/>
              </w:rPr>
              <w:t>Stupanj složenosti koji uključuje jednostavne i uglavnom rutinske poslove koji zahtijevaju primjenu precizno utvrđenih postupaka, metoda rada i stručnih tehnika</w:t>
            </w:r>
          </w:p>
        </w:tc>
      </w:tr>
      <w:tr w:rsidR="00A95FCF" w14:paraId="08B8FA69" w14:textId="77777777" w:rsidTr="00B306E2">
        <w:tc>
          <w:tcPr>
            <w:tcW w:w="2853" w:type="dxa"/>
            <w:gridSpan w:val="2"/>
            <w:tcBorders>
              <w:left w:val="single" w:sz="2" w:space="0" w:color="000000"/>
              <w:bottom w:val="single" w:sz="2" w:space="0" w:color="000000"/>
            </w:tcBorders>
            <w:vAlign w:val="center"/>
          </w:tcPr>
          <w:p w14:paraId="2CA0C76B" w14:textId="77777777" w:rsidR="00A95FCF" w:rsidRDefault="00A95FCF" w:rsidP="00B306E2">
            <w:pPr>
              <w:widowControl w:val="0"/>
              <w:spacing w:before="115" w:after="0" w:line="247" w:lineRule="auto"/>
              <w:ind w:left="56" w:right="119"/>
              <w:rPr>
                <w:rFonts w:ascii="Times New Roman" w:hAnsi="Times New Roman"/>
              </w:rPr>
            </w:pPr>
            <w:r>
              <w:rPr>
                <w:rFonts w:ascii="Times New Roman" w:eastAsia="Times New Roman" w:hAnsi="Times New Roman" w:cs="Times New Roman"/>
                <w:color w:val="231F20"/>
              </w:rPr>
              <w:t>STUPANJ</w:t>
            </w:r>
            <w:r>
              <w:rPr>
                <w:rFonts w:ascii="Times New Roman" w:eastAsia="Times New Roman" w:hAnsi="Times New Roman" w:cs="Times New Roman"/>
                <w:color w:val="231F20"/>
                <w:spacing w:val="-13"/>
              </w:rPr>
              <w:t xml:space="preserve"> </w:t>
            </w:r>
            <w:r>
              <w:rPr>
                <w:rFonts w:ascii="Times New Roman" w:eastAsia="Times New Roman" w:hAnsi="Times New Roman" w:cs="Times New Roman"/>
                <w:color w:val="231F20"/>
              </w:rPr>
              <w:t>SAMOSTALNOSTI</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 xml:space="preserve">U </w:t>
            </w:r>
            <w:r>
              <w:rPr>
                <w:rFonts w:ascii="Times New Roman" w:eastAsia="Times New Roman" w:hAnsi="Times New Roman" w:cs="Times New Roman"/>
                <w:color w:val="231F20"/>
                <w:spacing w:val="-4"/>
              </w:rPr>
              <w:t>RADU</w:t>
            </w:r>
          </w:p>
        </w:tc>
        <w:tc>
          <w:tcPr>
            <w:tcW w:w="6723" w:type="dxa"/>
            <w:gridSpan w:val="3"/>
            <w:tcBorders>
              <w:left w:val="single" w:sz="2" w:space="0" w:color="000000"/>
              <w:bottom w:val="single" w:sz="2" w:space="0" w:color="000000"/>
              <w:right w:val="single" w:sz="2" w:space="0" w:color="000000"/>
            </w:tcBorders>
          </w:tcPr>
          <w:p w14:paraId="2F0F2EA6" w14:textId="77777777" w:rsidR="00A95FCF" w:rsidRDefault="00A95FCF" w:rsidP="00B306E2">
            <w:pPr>
              <w:widowControl w:val="0"/>
              <w:spacing w:after="0" w:line="225" w:lineRule="exact"/>
              <w:ind w:left="55"/>
              <w:rPr>
                <w:rFonts w:ascii="Times New Roman" w:hAnsi="Times New Roman"/>
              </w:rPr>
            </w:pPr>
            <w:r>
              <w:rPr>
                <w:rFonts w:ascii="Times New Roman" w:hAnsi="Times New Roman"/>
              </w:rPr>
              <w:t>Stupanj samostalnosti koji uključuje stalni nadzor i upute nadređenog</w:t>
            </w:r>
          </w:p>
          <w:p w14:paraId="747D5F2B" w14:textId="77777777" w:rsidR="00A95FCF" w:rsidRDefault="00A95FCF" w:rsidP="00B306E2">
            <w:pPr>
              <w:widowControl w:val="0"/>
              <w:spacing w:after="0" w:line="225" w:lineRule="exact"/>
              <w:ind w:left="55"/>
              <w:rPr>
                <w:rFonts w:ascii="Times New Roman" w:hAnsi="Times New Roman"/>
              </w:rPr>
            </w:pPr>
            <w:r>
              <w:rPr>
                <w:rFonts w:ascii="Times New Roman" w:hAnsi="Times New Roman"/>
              </w:rPr>
              <w:t>službenika</w:t>
            </w:r>
          </w:p>
        </w:tc>
      </w:tr>
      <w:tr w:rsidR="00A95FCF" w14:paraId="1BD067C6" w14:textId="77777777" w:rsidTr="00B306E2">
        <w:tc>
          <w:tcPr>
            <w:tcW w:w="2853" w:type="dxa"/>
            <w:gridSpan w:val="2"/>
            <w:tcBorders>
              <w:left w:val="single" w:sz="2" w:space="0" w:color="000000"/>
              <w:bottom w:val="single" w:sz="2" w:space="0" w:color="000000"/>
            </w:tcBorders>
            <w:vAlign w:val="center"/>
          </w:tcPr>
          <w:p w14:paraId="3B6B3ABA" w14:textId="77777777" w:rsidR="00A95FCF" w:rsidRDefault="00A95FCF" w:rsidP="00B306E2">
            <w:pPr>
              <w:widowControl w:val="0"/>
              <w:spacing w:after="0" w:line="247" w:lineRule="auto"/>
              <w:ind w:left="57"/>
              <w:rPr>
                <w:rFonts w:ascii="Times New Roman" w:hAnsi="Times New Roman"/>
              </w:rPr>
            </w:pPr>
            <w:r>
              <w:rPr>
                <w:rFonts w:ascii="Times New Roman" w:eastAsia="Times New Roman" w:hAnsi="Times New Roman" w:cs="Times New Roman"/>
                <w:color w:val="231F20"/>
              </w:rPr>
              <w:t>STUPANJ</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SURADNJE S</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DRUGIM</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TIJELIMA I</w:t>
            </w:r>
            <w:r>
              <w:rPr>
                <w:rFonts w:ascii="Times New Roman" w:eastAsia="Times New Roman" w:hAnsi="Times New Roman" w:cs="Times New Roman"/>
                <w:color w:val="231F20"/>
                <w:spacing w:val="10"/>
              </w:rPr>
              <w:t xml:space="preserve"> </w:t>
            </w:r>
            <w:r>
              <w:rPr>
                <w:rFonts w:ascii="Times New Roman" w:eastAsia="Times New Roman" w:hAnsi="Times New Roman" w:cs="Times New Roman"/>
                <w:color w:val="231F20"/>
              </w:rPr>
              <w:t xml:space="preserve">KOMUNIKACIJE </w:t>
            </w:r>
            <w:r>
              <w:rPr>
                <w:rFonts w:ascii="Times New Roman" w:eastAsia="Times New Roman" w:hAnsi="Times New Roman" w:cs="Times New Roman"/>
                <w:color w:val="231F20"/>
                <w:spacing w:val="-5"/>
              </w:rPr>
              <w:t xml:space="preserve">SA </w:t>
            </w:r>
            <w:r>
              <w:rPr>
                <w:rFonts w:ascii="Times New Roman" w:eastAsia="Times New Roman" w:hAnsi="Times New Roman" w:cs="Times New Roman"/>
                <w:color w:val="231F20"/>
                <w:spacing w:val="-2"/>
              </w:rPr>
              <w:t>STRANKAMA</w:t>
            </w:r>
          </w:p>
        </w:tc>
        <w:tc>
          <w:tcPr>
            <w:tcW w:w="6723" w:type="dxa"/>
            <w:gridSpan w:val="3"/>
            <w:tcBorders>
              <w:left w:val="single" w:sz="2" w:space="0" w:color="000000"/>
              <w:bottom w:val="single" w:sz="2" w:space="0" w:color="000000"/>
              <w:right w:val="single" w:sz="2" w:space="0" w:color="000000"/>
            </w:tcBorders>
          </w:tcPr>
          <w:p w14:paraId="1BB8CE56" w14:textId="77777777" w:rsidR="00A95FCF" w:rsidRDefault="00A95FCF" w:rsidP="00B306E2">
            <w:pPr>
              <w:widowControl w:val="0"/>
              <w:spacing w:after="0" w:line="247" w:lineRule="auto"/>
              <w:ind w:left="56" w:right="149"/>
              <w:rPr>
                <w:rFonts w:ascii="Times New Roman" w:hAnsi="Times New Roman"/>
              </w:rPr>
            </w:pPr>
            <w:r>
              <w:rPr>
                <w:rFonts w:ascii="Times New Roman" w:eastAsia="Times New Roman" w:hAnsi="Times New Roman" w:cs="Times New Roman"/>
                <w:color w:val="231F20"/>
              </w:rPr>
              <w:t>Stupanj stručne komunikacije koji uključuje kontakte unutar nižih unutarnjih ustrojstvenih jedinica Jedinstvenog upravnog odjela</w:t>
            </w:r>
          </w:p>
        </w:tc>
      </w:tr>
      <w:tr w:rsidR="00A95FCF" w14:paraId="182A6DD0" w14:textId="77777777" w:rsidTr="00B306E2">
        <w:tc>
          <w:tcPr>
            <w:tcW w:w="2853" w:type="dxa"/>
            <w:gridSpan w:val="2"/>
            <w:tcBorders>
              <w:left w:val="single" w:sz="2" w:space="0" w:color="000000"/>
              <w:bottom w:val="single" w:sz="2" w:space="0" w:color="000000"/>
            </w:tcBorders>
            <w:vAlign w:val="center"/>
          </w:tcPr>
          <w:p w14:paraId="2529E90E" w14:textId="77777777" w:rsidR="00A95FCF" w:rsidRDefault="00A95FCF" w:rsidP="00B306E2">
            <w:pPr>
              <w:widowControl w:val="0"/>
              <w:spacing w:before="115" w:after="0" w:line="247" w:lineRule="auto"/>
              <w:ind w:left="57" w:right="113"/>
              <w:rPr>
                <w:rFonts w:ascii="Times New Roman" w:hAnsi="Times New Roman"/>
              </w:rPr>
            </w:pPr>
            <w:r>
              <w:rPr>
                <w:rFonts w:ascii="Times New Roman" w:eastAsia="Times New Roman" w:hAnsi="Times New Roman" w:cs="Times New Roman"/>
                <w:color w:val="231F20"/>
                <w:spacing w:val="-2"/>
              </w:rPr>
              <w:t>STUPANJ</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 xml:space="preserve">ODGOVORNOSTI </w:t>
            </w:r>
            <w:r>
              <w:rPr>
                <w:rFonts w:ascii="Times New Roman" w:eastAsia="Times New Roman" w:hAnsi="Times New Roman" w:cs="Times New Roman"/>
                <w:color w:val="231F20"/>
              </w:rPr>
              <w:t>I</w:t>
            </w:r>
            <w:r>
              <w:rPr>
                <w:rFonts w:ascii="Times New Roman" w:eastAsia="Times New Roman" w:hAnsi="Times New Roman" w:cs="Times New Roman"/>
                <w:color w:val="231F20"/>
                <w:spacing w:val="-11"/>
              </w:rPr>
              <w:t xml:space="preserve"> </w:t>
            </w:r>
            <w:r>
              <w:rPr>
                <w:rFonts w:ascii="Times New Roman" w:eastAsia="Times New Roman" w:hAnsi="Times New Roman" w:cs="Times New Roman"/>
                <w:color w:val="231F20"/>
              </w:rPr>
              <w:t>UTJECAJ</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 xml:space="preserve">DONOŠENJE </w:t>
            </w:r>
            <w:r>
              <w:rPr>
                <w:rFonts w:ascii="Times New Roman" w:eastAsia="Times New Roman" w:hAnsi="Times New Roman" w:cs="Times New Roman"/>
                <w:color w:val="231F20"/>
                <w:spacing w:val="-2"/>
              </w:rPr>
              <w:t>ODLUKA</w:t>
            </w:r>
          </w:p>
        </w:tc>
        <w:tc>
          <w:tcPr>
            <w:tcW w:w="6723" w:type="dxa"/>
            <w:gridSpan w:val="3"/>
            <w:tcBorders>
              <w:left w:val="single" w:sz="2" w:space="0" w:color="000000"/>
              <w:bottom w:val="single" w:sz="2" w:space="0" w:color="000000"/>
              <w:right w:val="single" w:sz="2" w:space="0" w:color="000000"/>
            </w:tcBorders>
          </w:tcPr>
          <w:p w14:paraId="53DE748F" w14:textId="77777777" w:rsidR="00A95FCF" w:rsidRDefault="00A95FCF" w:rsidP="00B306E2">
            <w:pPr>
              <w:widowControl w:val="0"/>
              <w:spacing w:before="18" w:after="0" w:line="247" w:lineRule="auto"/>
              <w:ind w:left="56" w:right="149"/>
              <w:rPr>
                <w:rFonts w:ascii="Times New Roman" w:hAnsi="Times New Roman"/>
              </w:rPr>
            </w:pPr>
            <w:r>
              <w:rPr>
                <w:rFonts w:ascii="Times New Roman" w:eastAsia="Times New Roman" w:hAnsi="Times New Roman" w:cs="Times New Roman"/>
                <w:color w:val="231F20"/>
              </w:rPr>
              <w:t>Stupanj odgovornosti uključuje odgovornost za materijalne resurse s kojima službenik radi, te pravilnu izmjenu izričito propisanih postupaka, metoda rada i stručnih tehnika</w:t>
            </w:r>
          </w:p>
        </w:tc>
      </w:tr>
    </w:tbl>
    <w:p w14:paraId="1FDA7B87" w14:textId="77777777" w:rsidR="00A95FCF" w:rsidRDefault="00A95FCF" w:rsidP="00A95FCF">
      <w:pPr>
        <w:rPr>
          <w:rFonts w:ascii="Times New Roman" w:hAnsi="Times New Roman"/>
        </w:rPr>
      </w:pPr>
    </w:p>
    <w:tbl>
      <w:tblPr>
        <w:tblW w:w="9576" w:type="dxa"/>
        <w:tblInd w:w="66" w:type="dxa"/>
        <w:tblLayout w:type="fixed"/>
        <w:tblCellMar>
          <w:top w:w="28" w:type="dxa"/>
          <w:left w:w="28" w:type="dxa"/>
          <w:bottom w:w="28" w:type="dxa"/>
          <w:right w:w="28" w:type="dxa"/>
        </w:tblCellMar>
        <w:tblLook w:val="04A0" w:firstRow="1" w:lastRow="0" w:firstColumn="1" w:lastColumn="0" w:noHBand="0" w:noVBand="1"/>
      </w:tblPr>
      <w:tblGrid>
        <w:gridCol w:w="2303"/>
        <w:gridCol w:w="550"/>
        <w:gridCol w:w="1815"/>
        <w:gridCol w:w="2361"/>
        <w:gridCol w:w="2547"/>
      </w:tblGrid>
      <w:tr w:rsidR="00A95FCF" w14:paraId="13DF257D" w14:textId="77777777" w:rsidTr="00B306E2">
        <w:tc>
          <w:tcPr>
            <w:tcW w:w="7029" w:type="dxa"/>
            <w:gridSpan w:val="4"/>
            <w:vMerge w:val="restart"/>
            <w:tcBorders>
              <w:top w:val="single" w:sz="2" w:space="0" w:color="000000"/>
              <w:left w:val="single" w:sz="2" w:space="0" w:color="000000"/>
              <w:bottom w:val="single" w:sz="2" w:space="0" w:color="000000"/>
            </w:tcBorders>
          </w:tcPr>
          <w:p w14:paraId="1BC19C06" w14:textId="77777777" w:rsidR="00A95FCF" w:rsidRDefault="00A95FCF" w:rsidP="00B306E2">
            <w:pPr>
              <w:widowControl w:val="0"/>
              <w:spacing w:before="109" w:after="0" w:line="240" w:lineRule="auto"/>
              <w:ind w:left="56"/>
              <w:rPr>
                <w:rFonts w:ascii="Times New Roman" w:hAnsi="Times New Roman"/>
                <w:b/>
                <w:bCs/>
              </w:rPr>
            </w:pPr>
            <w:r>
              <w:rPr>
                <w:rFonts w:ascii="Times New Roman" w:eastAsia="Times New Roman" w:hAnsi="Times New Roman" w:cs="Times New Roman"/>
                <w:b/>
                <w:bCs/>
                <w:color w:val="231F20"/>
              </w:rPr>
              <w:t>3.</w:t>
            </w:r>
            <w:r>
              <w:rPr>
                <w:rFonts w:ascii="Times New Roman" w:eastAsia="Times New Roman" w:hAnsi="Times New Roman" w:cs="Times New Roman"/>
                <w:b/>
                <w:bCs/>
                <w:color w:val="231F20"/>
                <w:spacing w:val="-3"/>
              </w:rPr>
              <w:t xml:space="preserve"> </w:t>
            </w:r>
            <w:r>
              <w:rPr>
                <w:rFonts w:ascii="Times New Roman" w:eastAsia="Times New Roman" w:hAnsi="Times New Roman" w:cs="Times New Roman"/>
                <w:b/>
                <w:bCs/>
                <w:color w:val="231F20"/>
                <w:spacing w:val="-2"/>
              </w:rPr>
              <w:t>REFERENT ZA DRUŠTVENE DJELATNOSTI I ZAŠTITU OKOLIŠA</w:t>
            </w:r>
          </w:p>
        </w:tc>
        <w:tc>
          <w:tcPr>
            <w:tcW w:w="2547" w:type="dxa"/>
            <w:tcBorders>
              <w:top w:val="single" w:sz="2" w:space="0" w:color="000000"/>
              <w:left w:val="single" w:sz="2" w:space="0" w:color="000000"/>
              <w:bottom w:val="single" w:sz="2" w:space="0" w:color="000000"/>
              <w:right w:val="single" w:sz="2" w:space="0" w:color="000000"/>
            </w:tcBorders>
          </w:tcPr>
          <w:p w14:paraId="6D8B4B93" w14:textId="77777777" w:rsidR="00A95FCF" w:rsidRDefault="00A95FCF" w:rsidP="00B306E2">
            <w:pPr>
              <w:pStyle w:val="Sadrajitabliceuser"/>
              <w:rPr>
                <w:rFonts w:ascii="Times New Roman" w:hAnsi="Times New Roman"/>
              </w:rPr>
            </w:pPr>
          </w:p>
        </w:tc>
      </w:tr>
      <w:tr w:rsidR="00A95FCF" w14:paraId="697DC758" w14:textId="77777777" w:rsidTr="00B306E2">
        <w:tc>
          <w:tcPr>
            <w:tcW w:w="7029" w:type="dxa"/>
            <w:gridSpan w:val="4"/>
            <w:vMerge/>
            <w:tcBorders>
              <w:left w:val="single" w:sz="2" w:space="0" w:color="000000"/>
              <w:bottom w:val="single" w:sz="2" w:space="0" w:color="000000"/>
            </w:tcBorders>
          </w:tcPr>
          <w:p w14:paraId="72ADF337" w14:textId="77777777" w:rsidR="00A95FCF" w:rsidRDefault="00A95FCF" w:rsidP="00B306E2">
            <w:pPr>
              <w:pStyle w:val="Sadrajitabliceuser"/>
              <w:rPr>
                <w:rFonts w:ascii="Times New Roman" w:hAnsi="Times New Roman"/>
              </w:rPr>
            </w:pPr>
          </w:p>
        </w:tc>
        <w:tc>
          <w:tcPr>
            <w:tcW w:w="2547" w:type="dxa"/>
            <w:tcBorders>
              <w:left w:val="single" w:sz="2" w:space="0" w:color="000000"/>
              <w:bottom w:val="single" w:sz="2" w:space="0" w:color="000000"/>
              <w:right w:val="single" w:sz="2" w:space="0" w:color="000000"/>
            </w:tcBorders>
          </w:tcPr>
          <w:p w14:paraId="165877C6" w14:textId="77777777" w:rsidR="00A95FCF" w:rsidRDefault="00A95FCF" w:rsidP="00B306E2">
            <w:pPr>
              <w:widowControl w:val="0"/>
              <w:spacing w:after="0" w:line="204" w:lineRule="exact"/>
              <w:ind w:left="7" w:right="1"/>
              <w:jc w:val="center"/>
              <w:rPr>
                <w:rFonts w:ascii="Times New Roman" w:eastAsia="Times New Roman" w:hAnsi="Times New Roman" w:cs="Times New Roman"/>
                <w:color w:val="231F20"/>
                <w:spacing w:val="-10"/>
              </w:rPr>
            </w:pPr>
            <w:r>
              <w:rPr>
                <w:rFonts w:ascii="Times New Roman" w:eastAsia="Times New Roman" w:hAnsi="Times New Roman" w:cs="Times New Roman"/>
                <w:color w:val="231F20"/>
              </w:rPr>
              <w:t xml:space="preserve">Broj izvršitelja: </w:t>
            </w:r>
            <w:r>
              <w:rPr>
                <w:rFonts w:ascii="Times New Roman" w:eastAsia="Times New Roman" w:hAnsi="Times New Roman" w:cs="Times New Roman"/>
                <w:color w:val="231F20"/>
                <w:spacing w:val="-10"/>
              </w:rPr>
              <w:t>1</w:t>
            </w:r>
          </w:p>
          <w:p w14:paraId="5AF7A4E5" w14:textId="77777777" w:rsidR="00A95FCF" w:rsidRDefault="00A95FCF" w:rsidP="00B306E2">
            <w:pPr>
              <w:widowControl w:val="0"/>
              <w:spacing w:after="0" w:line="204" w:lineRule="exact"/>
              <w:ind w:left="7" w:right="1"/>
              <w:jc w:val="center"/>
              <w:rPr>
                <w:rFonts w:ascii="Times New Roman" w:hAnsi="Times New Roman"/>
              </w:rPr>
            </w:pPr>
            <w:r>
              <w:rPr>
                <w:rFonts w:ascii="Times New Roman" w:eastAsia="Times New Roman" w:hAnsi="Times New Roman" w:cs="Times New Roman"/>
                <w:color w:val="231F20"/>
                <w:spacing w:val="-10"/>
              </w:rPr>
              <w:t>(puno radno vrijeme)</w:t>
            </w:r>
          </w:p>
        </w:tc>
      </w:tr>
      <w:tr w:rsidR="00A95FCF" w14:paraId="7F185C04" w14:textId="77777777" w:rsidTr="00B306E2">
        <w:trPr>
          <w:trHeight w:val="372"/>
        </w:trPr>
        <w:tc>
          <w:tcPr>
            <w:tcW w:w="9576" w:type="dxa"/>
            <w:gridSpan w:val="5"/>
            <w:tcBorders>
              <w:left w:val="single" w:sz="2" w:space="0" w:color="000000"/>
              <w:bottom w:val="single" w:sz="2" w:space="0" w:color="000000"/>
              <w:right w:val="single" w:sz="2" w:space="0" w:color="000000"/>
            </w:tcBorders>
            <w:vAlign w:val="center"/>
          </w:tcPr>
          <w:p w14:paraId="1955793A" w14:textId="77777777" w:rsidR="00A95FCF" w:rsidRDefault="00A95FCF" w:rsidP="00B306E2">
            <w:pPr>
              <w:widowControl w:val="0"/>
              <w:spacing w:after="0" w:line="204" w:lineRule="exact"/>
              <w:ind w:left="56"/>
              <w:rPr>
                <w:rFonts w:ascii="Times New Roman" w:hAnsi="Times New Roman"/>
                <w:b/>
                <w:bCs/>
              </w:rPr>
            </w:pPr>
            <w:r>
              <w:rPr>
                <w:rFonts w:ascii="Times New Roman" w:eastAsia="Times New Roman" w:hAnsi="Times New Roman" w:cs="Times New Roman"/>
                <w:b/>
                <w:bCs/>
                <w:color w:val="231F20"/>
              </w:rPr>
              <w:t>OSNOVNI</w:t>
            </w:r>
            <w:r>
              <w:rPr>
                <w:rFonts w:ascii="Times New Roman" w:eastAsia="Times New Roman" w:hAnsi="Times New Roman" w:cs="Times New Roman"/>
                <w:b/>
                <w:bCs/>
                <w:color w:val="231F20"/>
                <w:spacing w:val="-6"/>
              </w:rPr>
              <w:t xml:space="preserve"> </w:t>
            </w:r>
            <w:r>
              <w:rPr>
                <w:rFonts w:ascii="Times New Roman" w:eastAsia="Times New Roman" w:hAnsi="Times New Roman" w:cs="Times New Roman"/>
                <w:b/>
                <w:bCs/>
                <w:color w:val="231F20"/>
              </w:rPr>
              <w:t>PODACI</w:t>
            </w:r>
            <w:r>
              <w:rPr>
                <w:rFonts w:ascii="Times New Roman" w:eastAsia="Times New Roman" w:hAnsi="Times New Roman" w:cs="Times New Roman"/>
                <w:b/>
                <w:bCs/>
                <w:color w:val="231F20"/>
                <w:spacing w:val="-5"/>
              </w:rPr>
              <w:t xml:space="preserve"> </w:t>
            </w:r>
            <w:r>
              <w:rPr>
                <w:rFonts w:ascii="Times New Roman" w:eastAsia="Times New Roman" w:hAnsi="Times New Roman" w:cs="Times New Roman"/>
                <w:b/>
                <w:bCs/>
                <w:color w:val="231F20"/>
              </w:rPr>
              <w:t>O</w:t>
            </w:r>
            <w:r>
              <w:rPr>
                <w:rFonts w:ascii="Times New Roman" w:eastAsia="Times New Roman" w:hAnsi="Times New Roman" w:cs="Times New Roman"/>
                <w:b/>
                <w:bCs/>
                <w:color w:val="231F20"/>
                <w:spacing w:val="-6"/>
              </w:rPr>
              <w:t xml:space="preserve"> </w:t>
            </w:r>
            <w:r>
              <w:rPr>
                <w:rFonts w:ascii="Times New Roman" w:eastAsia="Times New Roman" w:hAnsi="Times New Roman" w:cs="Times New Roman"/>
                <w:b/>
                <w:bCs/>
                <w:color w:val="231F20"/>
              </w:rPr>
              <w:t>RADNOM</w:t>
            </w:r>
            <w:r>
              <w:rPr>
                <w:rFonts w:ascii="Times New Roman" w:eastAsia="Times New Roman" w:hAnsi="Times New Roman" w:cs="Times New Roman"/>
                <w:b/>
                <w:bCs/>
                <w:color w:val="231F20"/>
                <w:spacing w:val="-5"/>
              </w:rPr>
              <w:t xml:space="preserve"> </w:t>
            </w:r>
            <w:r>
              <w:rPr>
                <w:rFonts w:ascii="Times New Roman" w:eastAsia="Times New Roman" w:hAnsi="Times New Roman" w:cs="Times New Roman"/>
                <w:b/>
                <w:bCs/>
                <w:color w:val="231F20"/>
                <w:spacing w:val="-2"/>
              </w:rPr>
              <w:t>MJESTU</w:t>
            </w:r>
          </w:p>
        </w:tc>
      </w:tr>
      <w:tr w:rsidR="00A95FCF" w14:paraId="2A4C9BBB" w14:textId="77777777" w:rsidTr="00B306E2">
        <w:tc>
          <w:tcPr>
            <w:tcW w:w="2303" w:type="dxa"/>
            <w:tcBorders>
              <w:left w:val="single" w:sz="2" w:space="0" w:color="000000"/>
              <w:bottom w:val="single" w:sz="2" w:space="0" w:color="000000"/>
            </w:tcBorders>
          </w:tcPr>
          <w:p w14:paraId="648EFD43" w14:textId="77777777" w:rsidR="00A95FCF" w:rsidRDefault="00A95FCF" w:rsidP="00B306E2">
            <w:pPr>
              <w:pStyle w:val="Sadrajitabliceuser"/>
              <w:rPr>
                <w:rFonts w:ascii="Times New Roman" w:hAnsi="Times New Roman"/>
              </w:rPr>
            </w:pPr>
            <w:r>
              <w:rPr>
                <w:rFonts w:ascii="Times New Roman" w:hAnsi="Times New Roman"/>
              </w:rPr>
              <w:t>KATEGORIJA</w:t>
            </w:r>
          </w:p>
        </w:tc>
        <w:tc>
          <w:tcPr>
            <w:tcW w:w="2365" w:type="dxa"/>
            <w:gridSpan w:val="2"/>
            <w:tcBorders>
              <w:left w:val="single" w:sz="2" w:space="0" w:color="000000"/>
              <w:bottom w:val="single" w:sz="2" w:space="0" w:color="000000"/>
            </w:tcBorders>
          </w:tcPr>
          <w:p w14:paraId="5C96DE43" w14:textId="77777777" w:rsidR="00A95FCF" w:rsidRDefault="00A95FCF" w:rsidP="00B306E2">
            <w:pPr>
              <w:pStyle w:val="Sadrajitabliceuser"/>
              <w:rPr>
                <w:rFonts w:ascii="Times New Roman" w:hAnsi="Times New Roman"/>
              </w:rPr>
            </w:pPr>
            <w:r>
              <w:rPr>
                <w:rFonts w:ascii="Times New Roman" w:hAnsi="Times New Roman"/>
              </w:rPr>
              <w:t>PODKATEGORIJA</w:t>
            </w:r>
          </w:p>
        </w:tc>
        <w:tc>
          <w:tcPr>
            <w:tcW w:w="2361" w:type="dxa"/>
            <w:tcBorders>
              <w:left w:val="single" w:sz="2" w:space="0" w:color="000000"/>
              <w:bottom w:val="single" w:sz="2" w:space="0" w:color="000000"/>
            </w:tcBorders>
          </w:tcPr>
          <w:p w14:paraId="22D991E6" w14:textId="77777777" w:rsidR="00A95FCF" w:rsidRDefault="00A95FCF" w:rsidP="00B306E2">
            <w:pPr>
              <w:pStyle w:val="Sadrajitabliceuser"/>
              <w:rPr>
                <w:rFonts w:ascii="Times New Roman" w:hAnsi="Times New Roman"/>
              </w:rPr>
            </w:pPr>
            <w:r>
              <w:rPr>
                <w:rFonts w:ascii="Times New Roman" w:hAnsi="Times New Roman"/>
              </w:rPr>
              <w:t>RAZINA</w:t>
            </w:r>
          </w:p>
        </w:tc>
        <w:tc>
          <w:tcPr>
            <w:tcW w:w="2547" w:type="dxa"/>
            <w:tcBorders>
              <w:left w:val="single" w:sz="2" w:space="0" w:color="000000"/>
              <w:bottom w:val="single" w:sz="2" w:space="0" w:color="000000"/>
              <w:right w:val="single" w:sz="2" w:space="0" w:color="000000"/>
            </w:tcBorders>
          </w:tcPr>
          <w:p w14:paraId="0FBEEB11" w14:textId="77777777" w:rsidR="00A95FCF" w:rsidRDefault="00A95FCF" w:rsidP="00B306E2">
            <w:pPr>
              <w:jc w:val="center"/>
              <w:rPr>
                <w:rFonts w:ascii="Times New Roman" w:hAnsi="Times New Roman"/>
              </w:rPr>
            </w:pPr>
            <w:r>
              <w:rPr>
                <w:rFonts w:ascii="Times New Roman" w:hAnsi="Times New Roman"/>
              </w:rPr>
              <w:t>KLASIFIKACIJSKI RANG</w:t>
            </w:r>
          </w:p>
        </w:tc>
      </w:tr>
      <w:tr w:rsidR="00A95FCF" w14:paraId="7FBE2820" w14:textId="77777777" w:rsidTr="00B306E2">
        <w:tc>
          <w:tcPr>
            <w:tcW w:w="2303" w:type="dxa"/>
            <w:tcBorders>
              <w:left w:val="single" w:sz="2" w:space="0" w:color="000000"/>
              <w:bottom w:val="single" w:sz="2" w:space="0" w:color="000000"/>
            </w:tcBorders>
          </w:tcPr>
          <w:p w14:paraId="57FF2362" w14:textId="77777777" w:rsidR="00A95FCF" w:rsidRDefault="00A95FCF" w:rsidP="00B306E2">
            <w:pPr>
              <w:pStyle w:val="Sadrajitabliceuser"/>
              <w:rPr>
                <w:rFonts w:ascii="Times New Roman" w:hAnsi="Times New Roman"/>
              </w:rPr>
            </w:pPr>
            <w:r>
              <w:rPr>
                <w:rFonts w:ascii="Times New Roman" w:hAnsi="Times New Roman"/>
              </w:rPr>
              <w:lastRenderedPageBreak/>
              <w:t>III.</w:t>
            </w:r>
          </w:p>
        </w:tc>
        <w:tc>
          <w:tcPr>
            <w:tcW w:w="2365" w:type="dxa"/>
            <w:gridSpan w:val="2"/>
            <w:tcBorders>
              <w:left w:val="single" w:sz="2" w:space="0" w:color="000000"/>
              <w:bottom w:val="single" w:sz="2" w:space="0" w:color="000000"/>
            </w:tcBorders>
          </w:tcPr>
          <w:p w14:paraId="71FD4742" w14:textId="77777777" w:rsidR="00A95FCF" w:rsidRDefault="00A95FCF" w:rsidP="00B306E2">
            <w:pPr>
              <w:pStyle w:val="Sadrajitabliceuser"/>
              <w:rPr>
                <w:rFonts w:ascii="Times New Roman" w:hAnsi="Times New Roman"/>
              </w:rPr>
            </w:pPr>
            <w:r>
              <w:rPr>
                <w:rFonts w:ascii="Times New Roman" w:hAnsi="Times New Roman"/>
              </w:rPr>
              <w:t>REFERENT</w:t>
            </w:r>
          </w:p>
        </w:tc>
        <w:tc>
          <w:tcPr>
            <w:tcW w:w="2361" w:type="dxa"/>
            <w:tcBorders>
              <w:left w:val="single" w:sz="2" w:space="0" w:color="000000"/>
              <w:bottom w:val="single" w:sz="2" w:space="0" w:color="000000"/>
            </w:tcBorders>
          </w:tcPr>
          <w:p w14:paraId="1CA394F5" w14:textId="77777777" w:rsidR="00A95FCF" w:rsidRDefault="00A95FCF" w:rsidP="00B306E2">
            <w:pPr>
              <w:pStyle w:val="Sadrajitabliceuser"/>
              <w:rPr>
                <w:rFonts w:ascii="Times New Roman" w:hAnsi="Times New Roman"/>
              </w:rPr>
            </w:pPr>
            <w:r>
              <w:rPr>
                <w:rFonts w:ascii="Times New Roman" w:hAnsi="Times New Roman"/>
              </w:rPr>
              <w:t>-</w:t>
            </w:r>
          </w:p>
        </w:tc>
        <w:tc>
          <w:tcPr>
            <w:tcW w:w="2547" w:type="dxa"/>
            <w:tcBorders>
              <w:left w:val="single" w:sz="2" w:space="0" w:color="000000"/>
              <w:bottom w:val="single" w:sz="2" w:space="0" w:color="000000"/>
              <w:right w:val="single" w:sz="2" w:space="0" w:color="000000"/>
            </w:tcBorders>
            <w:vAlign w:val="center"/>
          </w:tcPr>
          <w:p w14:paraId="4A9636B9" w14:textId="77777777" w:rsidR="00A95FCF" w:rsidRDefault="00A95FCF" w:rsidP="00B306E2">
            <w:pPr>
              <w:jc w:val="center"/>
              <w:rPr>
                <w:rFonts w:ascii="Times New Roman" w:hAnsi="Times New Roman"/>
              </w:rPr>
            </w:pPr>
            <w:r>
              <w:rPr>
                <w:rFonts w:ascii="Times New Roman" w:hAnsi="Times New Roman"/>
              </w:rPr>
              <w:t>11.</w:t>
            </w:r>
          </w:p>
        </w:tc>
      </w:tr>
      <w:tr w:rsidR="00A95FCF" w14:paraId="1D97B262" w14:textId="77777777" w:rsidTr="00B306E2">
        <w:trPr>
          <w:trHeight w:val="394"/>
        </w:trPr>
        <w:tc>
          <w:tcPr>
            <w:tcW w:w="9576" w:type="dxa"/>
            <w:gridSpan w:val="5"/>
            <w:tcBorders>
              <w:left w:val="single" w:sz="2" w:space="0" w:color="000000"/>
              <w:bottom w:val="single" w:sz="2" w:space="0" w:color="000000"/>
              <w:right w:val="single" w:sz="2" w:space="0" w:color="000000"/>
            </w:tcBorders>
            <w:vAlign w:val="center"/>
          </w:tcPr>
          <w:p w14:paraId="3D165A6C" w14:textId="77777777" w:rsidR="00A95FCF" w:rsidRDefault="00A95FCF" w:rsidP="00B306E2">
            <w:pPr>
              <w:widowControl w:val="0"/>
              <w:spacing w:after="0" w:line="204" w:lineRule="exact"/>
              <w:ind w:left="56"/>
              <w:rPr>
                <w:rFonts w:ascii="Times New Roman" w:hAnsi="Times New Roman"/>
                <w:b/>
                <w:bCs/>
              </w:rPr>
            </w:pPr>
            <w:r>
              <w:rPr>
                <w:rFonts w:ascii="Times New Roman" w:eastAsia="Times New Roman" w:hAnsi="Times New Roman" w:cs="Times New Roman"/>
                <w:b/>
                <w:bCs/>
                <w:color w:val="231F20"/>
                <w:spacing w:val="-2"/>
              </w:rPr>
              <w:t>OPIS POSLOVA</w:t>
            </w:r>
            <w:r>
              <w:rPr>
                <w:rFonts w:ascii="Times New Roman" w:eastAsia="Times New Roman" w:hAnsi="Times New Roman" w:cs="Times New Roman"/>
                <w:b/>
                <w:bCs/>
                <w:color w:val="231F20"/>
                <w:spacing w:val="-1"/>
              </w:rPr>
              <w:t xml:space="preserve"> </w:t>
            </w:r>
            <w:r>
              <w:rPr>
                <w:rFonts w:ascii="Times New Roman" w:eastAsia="Times New Roman" w:hAnsi="Times New Roman" w:cs="Times New Roman"/>
                <w:b/>
                <w:bCs/>
                <w:color w:val="231F20"/>
                <w:spacing w:val="-2"/>
              </w:rPr>
              <w:t>RADNOG</w:t>
            </w:r>
            <w:r>
              <w:rPr>
                <w:rFonts w:ascii="Times New Roman" w:eastAsia="Times New Roman" w:hAnsi="Times New Roman" w:cs="Times New Roman"/>
                <w:b/>
                <w:bCs/>
                <w:color w:val="231F20"/>
                <w:spacing w:val="-1"/>
              </w:rPr>
              <w:t xml:space="preserve"> </w:t>
            </w:r>
            <w:r>
              <w:rPr>
                <w:rFonts w:ascii="Times New Roman" w:eastAsia="Times New Roman" w:hAnsi="Times New Roman" w:cs="Times New Roman"/>
                <w:b/>
                <w:bCs/>
                <w:color w:val="231F20"/>
                <w:spacing w:val="-2"/>
              </w:rPr>
              <w:t>MJESTA</w:t>
            </w:r>
          </w:p>
        </w:tc>
      </w:tr>
      <w:tr w:rsidR="00A95FCF" w14:paraId="08771769" w14:textId="77777777" w:rsidTr="00B306E2">
        <w:tc>
          <w:tcPr>
            <w:tcW w:w="7029" w:type="dxa"/>
            <w:gridSpan w:val="4"/>
            <w:tcBorders>
              <w:left w:val="single" w:sz="2" w:space="0" w:color="000000"/>
              <w:bottom w:val="single" w:sz="2" w:space="0" w:color="000000"/>
            </w:tcBorders>
          </w:tcPr>
          <w:p w14:paraId="5FA32893" w14:textId="77777777" w:rsidR="00A95FCF" w:rsidRDefault="00A95FCF" w:rsidP="00B306E2">
            <w:pPr>
              <w:widowControl w:val="0"/>
              <w:spacing w:before="115" w:after="0" w:line="240" w:lineRule="auto"/>
              <w:ind w:left="56"/>
              <w:rPr>
                <w:rFonts w:ascii="Times New Roman" w:hAnsi="Times New Roman"/>
              </w:rPr>
            </w:pPr>
            <w:r>
              <w:rPr>
                <w:rFonts w:ascii="Times New Roman" w:eastAsia="Times New Roman" w:hAnsi="Times New Roman" w:cs="Times New Roman"/>
                <w:color w:val="231F20"/>
                <w:spacing w:val="-2"/>
              </w:rPr>
              <w:t>OPIS</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spacing w:val="-2"/>
              </w:rPr>
              <w:t>POSLOVA</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spacing w:val="-2"/>
              </w:rPr>
              <w:t>I</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ZADATAKA</w:t>
            </w:r>
          </w:p>
        </w:tc>
        <w:tc>
          <w:tcPr>
            <w:tcW w:w="2547" w:type="dxa"/>
            <w:tcBorders>
              <w:left w:val="single" w:sz="2" w:space="0" w:color="000000"/>
              <w:bottom w:val="single" w:sz="2" w:space="0" w:color="000000"/>
              <w:right w:val="single" w:sz="2" w:space="0" w:color="000000"/>
            </w:tcBorders>
          </w:tcPr>
          <w:p w14:paraId="11587A7A" w14:textId="77777777" w:rsidR="00A95FCF" w:rsidRDefault="00A95FCF" w:rsidP="00B306E2">
            <w:pPr>
              <w:widowControl w:val="0"/>
              <w:spacing w:after="0" w:line="225" w:lineRule="exact"/>
              <w:ind w:left="488"/>
              <w:rPr>
                <w:rFonts w:ascii="Times New Roman" w:hAnsi="Times New Roman"/>
              </w:rPr>
            </w:pPr>
            <w:r>
              <w:rPr>
                <w:rFonts w:ascii="Times New Roman" w:eastAsia="Times New Roman" w:hAnsi="Times New Roman" w:cs="Times New Roman"/>
                <w:color w:val="231F20"/>
                <w:spacing w:val="-2"/>
              </w:rPr>
              <w:t>POSTOTAK</w:t>
            </w:r>
          </w:p>
          <w:p w14:paraId="0A5F6374" w14:textId="77777777" w:rsidR="00A95FCF" w:rsidRDefault="00A95FCF" w:rsidP="00B306E2">
            <w:pPr>
              <w:widowControl w:val="0"/>
              <w:spacing w:before="10" w:after="0" w:line="210" w:lineRule="exact"/>
              <w:ind w:left="503"/>
              <w:rPr>
                <w:rFonts w:ascii="Times New Roman" w:hAnsi="Times New Roman"/>
              </w:rPr>
            </w:pPr>
            <w:r>
              <w:rPr>
                <w:rFonts w:ascii="Times New Roman" w:eastAsia="Times New Roman" w:hAnsi="Times New Roman" w:cs="Times New Roman"/>
                <w:color w:val="231F20"/>
                <w:spacing w:val="-2"/>
              </w:rPr>
              <w:t>VREMENA</w:t>
            </w:r>
          </w:p>
        </w:tc>
      </w:tr>
      <w:tr w:rsidR="00A95FCF" w14:paraId="1E6A3D4C" w14:textId="77777777" w:rsidTr="00B306E2">
        <w:tc>
          <w:tcPr>
            <w:tcW w:w="7029" w:type="dxa"/>
            <w:gridSpan w:val="4"/>
            <w:tcBorders>
              <w:left w:val="single" w:sz="2" w:space="0" w:color="000000"/>
              <w:bottom w:val="single" w:sz="2" w:space="0" w:color="000000"/>
            </w:tcBorders>
          </w:tcPr>
          <w:p w14:paraId="5BC9C872" w14:textId="77777777" w:rsidR="00A95FCF" w:rsidRDefault="00A95FCF" w:rsidP="00B306E2">
            <w:pPr>
              <w:widowControl w:val="0"/>
              <w:spacing w:after="0" w:line="225" w:lineRule="exact"/>
              <w:ind w:left="56"/>
              <w:rPr>
                <w:rFonts w:ascii="Times New Roman" w:eastAsia="Times New Roman" w:hAnsi="Times New Roman" w:cs="Times New Roman"/>
                <w:color w:val="231F20"/>
                <w:spacing w:val="-1"/>
              </w:rPr>
            </w:pPr>
            <w:r>
              <w:rPr>
                <w:rFonts w:ascii="Times New Roman" w:eastAsia="Times New Roman" w:hAnsi="Times New Roman" w:cs="Times New Roman"/>
                <w:color w:val="231F20"/>
                <w:spacing w:val="-1"/>
              </w:rPr>
              <w:t>- obavlja poslove pisarnice koji uključuju prijem pošte, upis pismena u upisnik predmeta, upravnog postupka i urudžbeni zapisnik, dostava pismena u rad, uključujući e-uredsko poslovanje</w:t>
            </w:r>
          </w:p>
          <w:p w14:paraId="671BAB2F" w14:textId="77777777" w:rsidR="00A95FCF" w:rsidRDefault="00A95FCF" w:rsidP="00B306E2">
            <w:pPr>
              <w:widowControl w:val="0"/>
              <w:spacing w:after="0" w:line="225" w:lineRule="exact"/>
              <w:ind w:left="56"/>
              <w:rPr>
                <w:rFonts w:ascii="Times New Roman" w:eastAsia="Times New Roman" w:hAnsi="Times New Roman" w:cs="Times New Roman"/>
                <w:color w:val="231F20"/>
                <w:spacing w:val="-1"/>
              </w:rPr>
            </w:pPr>
            <w:r>
              <w:rPr>
                <w:rFonts w:ascii="Times New Roman" w:eastAsia="Times New Roman" w:hAnsi="Times New Roman" w:cs="Times New Roman"/>
                <w:color w:val="231F20"/>
                <w:spacing w:val="-1"/>
              </w:rPr>
              <w:t>- obavlja poslove arhiviranja svih predmeta uz ustroj potrebnih kopija i evidencija</w:t>
            </w:r>
          </w:p>
          <w:p w14:paraId="2B8307E3" w14:textId="77777777" w:rsidR="00A95FCF" w:rsidRDefault="00A95FCF" w:rsidP="00B306E2">
            <w:pPr>
              <w:widowControl w:val="0"/>
              <w:spacing w:after="0" w:line="225" w:lineRule="exact"/>
              <w:ind w:left="56"/>
              <w:rPr>
                <w:rFonts w:ascii="Times New Roman" w:eastAsia="Times New Roman" w:hAnsi="Times New Roman" w:cs="Times New Roman"/>
                <w:color w:val="231F20"/>
                <w:spacing w:val="-1"/>
              </w:rPr>
            </w:pPr>
            <w:r>
              <w:rPr>
                <w:rFonts w:ascii="Times New Roman" w:eastAsia="Times New Roman" w:hAnsi="Times New Roman" w:cs="Times New Roman"/>
                <w:color w:val="231F20"/>
                <w:spacing w:val="-1"/>
              </w:rPr>
              <w:t>- zaprima zahtjeve stranaka neposredno pismeno ili usmeno na zapisnik</w:t>
            </w:r>
          </w:p>
          <w:p w14:paraId="5CD252D3" w14:textId="77777777" w:rsidR="00A95FCF" w:rsidRDefault="00A95FCF" w:rsidP="00B306E2">
            <w:pPr>
              <w:widowControl w:val="0"/>
              <w:spacing w:after="0" w:line="225" w:lineRule="exact"/>
              <w:ind w:left="56"/>
              <w:rPr>
                <w:rFonts w:ascii="Times New Roman" w:eastAsia="Times New Roman" w:hAnsi="Times New Roman" w:cs="Times New Roman"/>
                <w:color w:val="231F20"/>
                <w:spacing w:val="-1"/>
              </w:rPr>
            </w:pPr>
            <w:r>
              <w:rPr>
                <w:rFonts w:ascii="Times New Roman" w:eastAsia="Times New Roman" w:hAnsi="Times New Roman" w:cs="Times New Roman"/>
                <w:color w:val="231F20"/>
                <w:spacing w:val="-1"/>
              </w:rPr>
              <w:t>- obavlja poslove vezane uz službeničke odnose</w:t>
            </w:r>
          </w:p>
          <w:p w14:paraId="0BC04DCF" w14:textId="77777777" w:rsidR="00A95FCF" w:rsidRDefault="00A95FCF" w:rsidP="00B306E2">
            <w:pPr>
              <w:widowControl w:val="0"/>
              <w:spacing w:after="0" w:line="225" w:lineRule="exact"/>
              <w:ind w:left="56"/>
              <w:rPr>
                <w:rFonts w:ascii="Times New Roman" w:eastAsia="Times New Roman" w:hAnsi="Times New Roman" w:cs="Times New Roman"/>
                <w:color w:val="231F20"/>
                <w:spacing w:val="-1"/>
              </w:rPr>
            </w:pPr>
            <w:r>
              <w:rPr>
                <w:rFonts w:ascii="Times New Roman" w:eastAsia="Times New Roman" w:hAnsi="Times New Roman" w:cs="Times New Roman"/>
                <w:color w:val="231F20"/>
                <w:spacing w:val="-1"/>
              </w:rPr>
              <w:t>- vodi brigu o arhivskim prostorijama</w:t>
            </w:r>
            <w:r>
              <w:rPr>
                <w:rFonts w:ascii="Times New Roman" w:eastAsia="Times New Roman" w:hAnsi="Times New Roman" w:cs="Times New Roman"/>
                <w:color w:val="231F20"/>
                <w:spacing w:val="-1"/>
              </w:rPr>
              <w:tab/>
            </w:r>
          </w:p>
        </w:tc>
        <w:tc>
          <w:tcPr>
            <w:tcW w:w="2547" w:type="dxa"/>
            <w:tcBorders>
              <w:left w:val="single" w:sz="2" w:space="0" w:color="000000"/>
              <w:bottom w:val="single" w:sz="2" w:space="0" w:color="000000"/>
              <w:right w:val="single" w:sz="2" w:space="0" w:color="000000"/>
            </w:tcBorders>
            <w:vAlign w:val="center"/>
          </w:tcPr>
          <w:p w14:paraId="6B75B9EA" w14:textId="77777777" w:rsidR="00A95FCF" w:rsidRDefault="00A95FCF" w:rsidP="00B306E2">
            <w:pPr>
              <w:pStyle w:val="Sadrajitabliceuser"/>
              <w:jc w:val="center"/>
              <w:rPr>
                <w:rFonts w:ascii="Times New Roman" w:hAnsi="Times New Roman"/>
              </w:rPr>
            </w:pPr>
            <w:r>
              <w:rPr>
                <w:rFonts w:ascii="Times New Roman" w:hAnsi="Times New Roman"/>
              </w:rPr>
              <w:t>15%</w:t>
            </w:r>
          </w:p>
        </w:tc>
      </w:tr>
      <w:tr w:rsidR="00A95FCF" w14:paraId="1458FD9E" w14:textId="77777777" w:rsidTr="00B306E2">
        <w:tc>
          <w:tcPr>
            <w:tcW w:w="7029" w:type="dxa"/>
            <w:gridSpan w:val="4"/>
            <w:tcBorders>
              <w:left w:val="single" w:sz="2" w:space="0" w:color="000000"/>
              <w:bottom w:val="single" w:sz="2" w:space="0" w:color="000000"/>
            </w:tcBorders>
          </w:tcPr>
          <w:p w14:paraId="6CBE46AD" w14:textId="77777777" w:rsidR="00A95FCF" w:rsidRDefault="00A95FCF" w:rsidP="00B306E2">
            <w:pPr>
              <w:widowControl w:val="0"/>
              <w:spacing w:after="0" w:line="247" w:lineRule="auto"/>
              <w:ind w:left="56"/>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pomaže u radu pročelniku Jedinstvenog upravnog odjela, priprema radne materijale za sjednice općinskog vijeće i radnih tijela općinskog vijeće te povjerenstva koje imenuje općinski načelnik, vodi zapisnike sa sjednica općinskog vijeće, radnih tijela općinskog vijeće i radnih tijela općinskog načelnika, obavlja pomoćno-administrativne i organizacijske poslove vezane uz rad općinskog vijeća, radnih tijela općinskog vijeća, te općinskog</w:t>
            </w:r>
          </w:p>
          <w:p w14:paraId="5AAA5248" w14:textId="77777777" w:rsidR="00A95FCF" w:rsidRDefault="00A95FCF" w:rsidP="00B306E2">
            <w:pPr>
              <w:widowControl w:val="0"/>
              <w:spacing w:after="0" w:line="247" w:lineRule="auto"/>
              <w:ind w:left="56"/>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načelnika i radnih tijela općinskog načelnika, obavlja poslove vezane uz objavu akata u “Službenom glasniku KZŽ”</w:t>
            </w:r>
          </w:p>
        </w:tc>
        <w:tc>
          <w:tcPr>
            <w:tcW w:w="2547" w:type="dxa"/>
            <w:tcBorders>
              <w:left w:val="single" w:sz="2" w:space="0" w:color="000000"/>
              <w:bottom w:val="single" w:sz="2" w:space="0" w:color="000000"/>
              <w:right w:val="single" w:sz="2" w:space="0" w:color="000000"/>
            </w:tcBorders>
            <w:vAlign w:val="center"/>
          </w:tcPr>
          <w:p w14:paraId="532382AD" w14:textId="77777777" w:rsidR="00A95FCF" w:rsidRDefault="00A95FCF" w:rsidP="00B306E2">
            <w:pPr>
              <w:jc w:val="center"/>
              <w:rPr>
                <w:rFonts w:ascii="Times New Roman" w:hAnsi="Times New Roman"/>
              </w:rPr>
            </w:pPr>
            <w:r>
              <w:rPr>
                <w:rFonts w:ascii="Times New Roman" w:hAnsi="Times New Roman"/>
              </w:rPr>
              <w:t>20%</w:t>
            </w:r>
          </w:p>
        </w:tc>
      </w:tr>
      <w:tr w:rsidR="00A95FCF" w14:paraId="73586B45" w14:textId="77777777" w:rsidTr="00B306E2">
        <w:tc>
          <w:tcPr>
            <w:tcW w:w="7029" w:type="dxa"/>
            <w:gridSpan w:val="4"/>
            <w:tcBorders>
              <w:left w:val="single" w:sz="2" w:space="0" w:color="000000"/>
              <w:bottom w:val="single" w:sz="2" w:space="0" w:color="000000"/>
            </w:tcBorders>
          </w:tcPr>
          <w:p w14:paraId="350656EA" w14:textId="77777777" w:rsidR="00A95FCF" w:rsidRDefault="00A95FCF" w:rsidP="00A95FCF">
            <w:pPr>
              <w:widowControl w:val="0"/>
              <w:numPr>
                <w:ilvl w:val="0"/>
                <w:numId w:val="9"/>
              </w:numPr>
              <w:tabs>
                <w:tab w:val="left" w:pos="172"/>
              </w:tabs>
              <w:suppressAutoHyphens/>
              <w:spacing w:after="0" w:line="225" w:lineRule="exact"/>
              <w:ind w:left="57" w:firstLine="0"/>
              <w:rPr>
                <w:rFonts w:ascii="Times New Roman" w:eastAsia="Times New Roman" w:hAnsi="Times New Roman" w:cs="Times New Roman"/>
                <w:color w:val="231F20"/>
              </w:rPr>
            </w:pPr>
            <w:r>
              <w:rPr>
                <w:rFonts w:ascii="Times New Roman" w:eastAsia="Times New Roman" w:hAnsi="Times New Roman" w:cs="Times New Roman"/>
                <w:color w:val="231F20"/>
              </w:rPr>
              <w:t>prati stanje okoliša na području općine i izrađuje izvješća, analize i stručne podloge</w:t>
            </w:r>
          </w:p>
          <w:p w14:paraId="4F41118B" w14:textId="77777777" w:rsidR="00A95FCF" w:rsidRDefault="00A95FCF" w:rsidP="00A95FCF">
            <w:pPr>
              <w:widowControl w:val="0"/>
              <w:numPr>
                <w:ilvl w:val="0"/>
                <w:numId w:val="9"/>
              </w:numPr>
              <w:tabs>
                <w:tab w:val="left" w:pos="172"/>
              </w:tabs>
              <w:suppressAutoHyphens/>
              <w:spacing w:after="0" w:line="225" w:lineRule="exact"/>
              <w:ind w:left="57" w:firstLine="0"/>
              <w:rPr>
                <w:rFonts w:ascii="Times New Roman" w:eastAsia="Times New Roman" w:hAnsi="Times New Roman" w:cs="Times New Roman"/>
                <w:color w:val="231F20"/>
              </w:rPr>
            </w:pPr>
            <w:r>
              <w:rPr>
                <w:rFonts w:ascii="Times New Roman" w:eastAsia="Times New Roman" w:hAnsi="Times New Roman" w:cs="Times New Roman"/>
                <w:color w:val="231F20"/>
              </w:rPr>
              <w:t>obavlja poslove iz područja javnog zdravstva, sanitarne zaštite i gospodarenja otpadom</w:t>
            </w:r>
          </w:p>
          <w:p w14:paraId="0E4AE6BA" w14:textId="77777777" w:rsidR="00A95FCF" w:rsidRDefault="00A95FCF" w:rsidP="00A95FCF">
            <w:pPr>
              <w:widowControl w:val="0"/>
              <w:numPr>
                <w:ilvl w:val="0"/>
                <w:numId w:val="9"/>
              </w:numPr>
              <w:tabs>
                <w:tab w:val="left" w:pos="172"/>
              </w:tabs>
              <w:suppressAutoHyphens/>
              <w:spacing w:after="0" w:line="225" w:lineRule="exact"/>
              <w:ind w:left="57" w:firstLine="0"/>
              <w:rPr>
                <w:rFonts w:ascii="Times New Roman" w:eastAsia="Times New Roman" w:hAnsi="Times New Roman" w:cs="Times New Roman"/>
                <w:color w:val="231F20"/>
              </w:rPr>
            </w:pPr>
            <w:r>
              <w:rPr>
                <w:rFonts w:ascii="Times New Roman" w:eastAsia="Times New Roman" w:hAnsi="Times New Roman" w:cs="Times New Roman"/>
                <w:color w:val="231F20"/>
              </w:rPr>
              <w:t>sudjeluje u pripremi i provedbi lokalnih sanitarnih i ekoloških programa (DDD programi, kontrola otpada, nadzor okolišnih parametara i dr.)</w:t>
            </w:r>
          </w:p>
          <w:p w14:paraId="6A823041" w14:textId="77777777" w:rsidR="00A95FCF" w:rsidRDefault="00A95FCF" w:rsidP="00A95FCF">
            <w:pPr>
              <w:widowControl w:val="0"/>
              <w:numPr>
                <w:ilvl w:val="0"/>
                <w:numId w:val="9"/>
              </w:numPr>
              <w:tabs>
                <w:tab w:val="left" w:pos="172"/>
              </w:tabs>
              <w:suppressAutoHyphens/>
              <w:spacing w:after="0" w:line="225" w:lineRule="exact"/>
              <w:ind w:left="57" w:firstLine="0"/>
              <w:rPr>
                <w:rFonts w:ascii="Times New Roman" w:eastAsia="Times New Roman" w:hAnsi="Times New Roman" w:cs="Times New Roman"/>
                <w:color w:val="231F20"/>
              </w:rPr>
            </w:pPr>
            <w:r>
              <w:rPr>
                <w:rFonts w:ascii="Times New Roman" w:eastAsia="Times New Roman" w:hAnsi="Times New Roman" w:cs="Times New Roman"/>
                <w:color w:val="231F20"/>
              </w:rPr>
              <w:t>surađuje s nadležnim službama (zavod za javno zdravstvo, sanitarna inspekcija, komunalna društva)</w:t>
            </w:r>
          </w:p>
          <w:p w14:paraId="1F8220C8" w14:textId="77777777" w:rsidR="00A95FCF" w:rsidRDefault="00A95FCF" w:rsidP="00A95FCF">
            <w:pPr>
              <w:widowControl w:val="0"/>
              <w:numPr>
                <w:ilvl w:val="0"/>
                <w:numId w:val="9"/>
              </w:numPr>
              <w:tabs>
                <w:tab w:val="left" w:pos="172"/>
              </w:tabs>
              <w:suppressAutoHyphens/>
              <w:spacing w:after="0" w:line="225" w:lineRule="exact"/>
              <w:ind w:left="57" w:firstLine="0"/>
              <w:rPr>
                <w:rFonts w:ascii="Times New Roman" w:eastAsia="Times New Roman" w:hAnsi="Times New Roman" w:cs="Times New Roman"/>
                <w:color w:val="231F20"/>
              </w:rPr>
            </w:pPr>
            <w:r>
              <w:rPr>
                <w:rFonts w:ascii="Times New Roman" w:eastAsia="Times New Roman" w:hAnsi="Times New Roman" w:cs="Times New Roman"/>
                <w:color w:val="231F20"/>
              </w:rPr>
              <w:t>sudjeluje u pripremi i provedbi projekata EU i nacionalnih fondova vezanih uz okoliš, javno zdravstvo ili komunalnu infrastrukturu</w:t>
            </w:r>
          </w:p>
          <w:p w14:paraId="5E305319" w14:textId="77777777" w:rsidR="00A95FCF" w:rsidRDefault="00A95FCF" w:rsidP="00A95FCF">
            <w:pPr>
              <w:widowControl w:val="0"/>
              <w:numPr>
                <w:ilvl w:val="0"/>
                <w:numId w:val="9"/>
              </w:numPr>
              <w:tabs>
                <w:tab w:val="left" w:pos="172"/>
              </w:tabs>
              <w:suppressAutoHyphens/>
              <w:spacing w:after="0" w:line="225" w:lineRule="exact"/>
              <w:ind w:left="57" w:firstLine="0"/>
              <w:rPr>
                <w:rFonts w:ascii="Times New Roman" w:eastAsia="Times New Roman" w:hAnsi="Times New Roman" w:cs="Times New Roman"/>
                <w:color w:val="231F20"/>
              </w:rPr>
            </w:pPr>
            <w:r>
              <w:rPr>
                <w:rFonts w:ascii="Times New Roman" w:eastAsia="Times New Roman" w:hAnsi="Times New Roman" w:cs="Times New Roman"/>
                <w:color w:val="231F20"/>
              </w:rPr>
              <w:t>priprema stručne podloge za planove zaštite okoliša, gospodarenja otpadom i druge strateške dokumente</w:t>
            </w:r>
          </w:p>
          <w:p w14:paraId="7EF0D9FE" w14:textId="77777777" w:rsidR="00A95FCF" w:rsidRDefault="00A95FCF" w:rsidP="00A95FCF">
            <w:pPr>
              <w:widowControl w:val="0"/>
              <w:numPr>
                <w:ilvl w:val="0"/>
                <w:numId w:val="9"/>
              </w:numPr>
              <w:tabs>
                <w:tab w:val="left" w:pos="172"/>
              </w:tabs>
              <w:suppressAutoHyphens/>
              <w:spacing w:after="0" w:line="225" w:lineRule="exact"/>
              <w:ind w:left="57" w:firstLine="0"/>
              <w:rPr>
                <w:rFonts w:ascii="Times New Roman" w:eastAsia="Times New Roman" w:hAnsi="Times New Roman" w:cs="Times New Roman"/>
                <w:color w:val="231F20"/>
              </w:rPr>
            </w:pPr>
            <w:r>
              <w:rPr>
                <w:rFonts w:ascii="Times New Roman" w:eastAsia="Times New Roman" w:hAnsi="Times New Roman" w:cs="Times New Roman"/>
                <w:color w:val="231F20"/>
              </w:rPr>
              <w:t>provodi edukativne aktivnosti za stanovništvo o pitanjima zaštite okoliša i otpada</w:t>
            </w:r>
          </w:p>
        </w:tc>
        <w:tc>
          <w:tcPr>
            <w:tcW w:w="2547" w:type="dxa"/>
            <w:tcBorders>
              <w:left w:val="single" w:sz="2" w:space="0" w:color="000000"/>
              <w:bottom w:val="single" w:sz="2" w:space="0" w:color="000000"/>
              <w:right w:val="single" w:sz="2" w:space="0" w:color="000000"/>
            </w:tcBorders>
            <w:vAlign w:val="center"/>
          </w:tcPr>
          <w:p w14:paraId="78E7E566" w14:textId="77777777" w:rsidR="00A95FCF" w:rsidRDefault="00A95FCF" w:rsidP="00B306E2">
            <w:pPr>
              <w:pStyle w:val="Sadrajitabliceuser"/>
              <w:jc w:val="center"/>
              <w:rPr>
                <w:rFonts w:ascii="Times New Roman" w:hAnsi="Times New Roman"/>
              </w:rPr>
            </w:pPr>
            <w:r>
              <w:rPr>
                <w:rFonts w:ascii="Times New Roman" w:hAnsi="Times New Roman"/>
              </w:rPr>
              <w:t>20%</w:t>
            </w:r>
          </w:p>
        </w:tc>
      </w:tr>
      <w:tr w:rsidR="00A95FCF" w14:paraId="1394E1EA" w14:textId="77777777" w:rsidTr="00B306E2">
        <w:tc>
          <w:tcPr>
            <w:tcW w:w="7029" w:type="dxa"/>
            <w:gridSpan w:val="4"/>
            <w:tcBorders>
              <w:left w:val="single" w:sz="2" w:space="0" w:color="000000"/>
              <w:bottom w:val="single" w:sz="2" w:space="0" w:color="000000"/>
            </w:tcBorders>
          </w:tcPr>
          <w:p w14:paraId="22182197" w14:textId="77777777" w:rsidR="00A95FCF" w:rsidRDefault="00A95FCF" w:rsidP="00B306E2">
            <w:pPr>
              <w:widowControl w:val="0"/>
              <w:spacing w:after="0" w:line="247" w:lineRule="auto"/>
              <w:ind w:left="56"/>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sudjeluje u izradi i provedbi programa javnih potreba u kulturi, sportu, predškolskom odgoju, socijalnoj skrbi i drugim društvenim djelatnostima</w:t>
            </w:r>
          </w:p>
          <w:p w14:paraId="12CD6A83" w14:textId="77777777" w:rsidR="00A95FCF" w:rsidRDefault="00A95FCF" w:rsidP="00B306E2">
            <w:pPr>
              <w:widowControl w:val="0"/>
              <w:spacing w:after="0" w:line="247" w:lineRule="auto"/>
              <w:ind w:left="56"/>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priprema nacrte odluka, pravilnika i drugih akata iz djelokruga društvenih djelatnosti</w:t>
            </w:r>
          </w:p>
          <w:p w14:paraId="6D7BD018" w14:textId="77777777" w:rsidR="00A95FCF" w:rsidRDefault="00A95FCF" w:rsidP="00B306E2">
            <w:pPr>
              <w:widowControl w:val="0"/>
              <w:spacing w:after="0" w:line="247" w:lineRule="auto"/>
              <w:ind w:left="56"/>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koordinira rad udruga i prati realizaciju programa koje općina financira</w:t>
            </w:r>
          </w:p>
          <w:p w14:paraId="41EB24E0" w14:textId="77777777" w:rsidR="00A95FCF" w:rsidRDefault="00A95FCF" w:rsidP="00B306E2">
            <w:pPr>
              <w:widowControl w:val="0"/>
              <w:spacing w:after="0" w:line="247" w:lineRule="auto"/>
              <w:ind w:left="56"/>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priprema i provodi natječaje za financiranje programa udruga</w:t>
            </w:r>
          </w:p>
          <w:p w14:paraId="74F27E76" w14:textId="77777777" w:rsidR="00A95FCF" w:rsidRDefault="00A95FCF" w:rsidP="00B306E2">
            <w:pPr>
              <w:widowControl w:val="0"/>
              <w:spacing w:after="0" w:line="247" w:lineRule="auto"/>
              <w:ind w:left="56"/>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vodi evidencije korisnika proračunskih sredstava u području društvenih djelatnosti</w:t>
            </w:r>
          </w:p>
          <w:p w14:paraId="15EA73F3" w14:textId="77777777" w:rsidR="00A95FCF" w:rsidRDefault="00A95FCF" w:rsidP="00B306E2">
            <w:pPr>
              <w:widowControl w:val="0"/>
              <w:spacing w:after="0" w:line="247" w:lineRule="auto"/>
              <w:ind w:left="56"/>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sudjeluje u organizaciji manifestacija i javnih događanja koje organizira ili sufinancira općina</w:t>
            </w:r>
          </w:p>
          <w:p w14:paraId="5E6EE726" w14:textId="77777777" w:rsidR="00A95FCF" w:rsidRDefault="00A95FCF" w:rsidP="00B306E2">
            <w:pPr>
              <w:widowControl w:val="0"/>
              <w:spacing w:after="0" w:line="247" w:lineRule="auto"/>
              <w:ind w:left="56"/>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obavlja administrativne poslove vezane uz stipendije, potpore, socijalne programe i druge oblike javnih potreba</w:t>
            </w:r>
          </w:p>
        </w:tc>
        <w:tc>
          <w:tcPr>
            <w:tcW w:w="2547" w:type="dxa"/>
            <w:tcBorders>
              <w:left w:val="single" w:sz="2" w:space="0" w:color="000000"/>
              <w:bottom w:val="single" w:sz="2" w:space="0" w:color="000000"/>
              <w:right w:val="single" w:sz="2" w:space="0" w:color="000000"/>
            </w:tcBorders>
            <w:vAlign w:val="center"/>
          </w:tcPr>
          <w:p w14:paraId="5FA68DA5" w14:textId="77777777" w:rsidR="00A95FCF" w:rsidRDefault="00A95FCF" w:rsidP="00B306E2">
            <w:pPr>
              <w:pStyle w:val="Sadrajitabliceuser"/>
              <w:jc w:val="center"/>
              <w:rPr>
                <w:rFonts w:ascii="Times New Roman" w:hAnsi="Times New Roman"/>
              </w:rPr>
            </w:pPr>
            <w:r>
              <w:rPr>
                <w:rFonts w:ascii="Times New Roman" w:hAnsi="Times New Roman"/>
              </w:rPr>
              <w:t>15%</w:t>
            </w:r>
          </w:p>
        </w:tc>
      </w:tr>
      <w:tr w:rsidR="00A95FCF" w14:paraId="63AF3C8B" w14:textId="77777777" w:rsidTr="00B306E2">
        <w:tc>
          <w:tcPr>
            <w:tcW w:w="7029" w:type="dxa"/>
            <w:gridSpan w:val="4"/>
            <w:tcBorders>
              <w:left w:val="single" w:sz="2" w:space="0" w:color="000000"/>
              <w:bottom w:val="single" w:sz="2" w:space="0" w:color="000000"/>
            </w:tcBorders>
          </w:tcPr>
          <w:p w14:paraId="51AB81DC" w14:textId="77777777" w:rsidR="00A95FCF" w:rsidRDefault="00A95FCF" w:rsidP="00B306E2">
            <w:pPr>
              <w:widowControl w:val="0"/>
              <w:spacing w:after="0" w:line="247" w:lineRule="auto"/>
              <w:ind w:left="56" w:right="134"/>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vodi registar ugovora</w:t>
            </w:r>
          </w:p>
          <w:p w14:paraId="3BA1A313" w14:textId="77777777" w:rsidR="00A95FCF" w:rsidRDefault="00A95FCF" w:rsidP="00B306E2">
            <w:pPr>
              <w:widowControl w:val="0"/>
              <w:spacing w:after="0" w:line="247" w:lineRule="auto"/>
              <w:ind w:left="56" w:right="134"/>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vodi registar imovine</w:t>
            </w:r>
          </w:p>
          <w:p w14:paraId="42F9D4B0" w14:textId="77777777" w:rsidR="00A95FCF" w:rsidRDefault="00A95FCF" w:rsidP="00B306E2">
            <w:pPr>
              <w:widowControl w:val="0"/>
              <w:spacing w:after="0" w:line="247" w:lineRule="auto"/>
              <w:ind w:left="56" w:right="134"/>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vodi evidenciju narudžbenica</w:t>
            </w:r>
          </w:p>
          <w:p w14:paraId="0561340A" w14:textId="77777777" w:rsidR="00A95FCF" w:rsidRDefault="00A95FCF" w:rsidP="00B306E2">
            <w:pPr>
              <w:widowControl w:val="0"/>
              <w:spacing w:after="0" w:line="247" w:lineRule="auto"/>
              <w:ind w:left="56" w:right="134"/>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vodi potrebne evidencije (evidencija stranaka i sl.)</w:t>
            </w:r>
          </w:p>
          <w:p w14:paraId="7D161DC6" w14:textId="77777777" w:rsidR="00A95FCF" w:rsidRDefault="00A95FCF" w:rsidP="00B306E2">
            <w:pPr>
              <w:widowControl w:val="0"/>
              <w:spacing w:after="0" w:line="247" w:lineRule="auto"/>
              <w:ind w:left="56" w:right="134"/>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vodi registar nekretnina u vlasništvu Općine</w:t>
            </w:r>
          </w:p>
          <w:p w14:paraId="54813355" w14:textId="77777777" w:rsidR="00A95FCF" w:rsidRDefault="00A95FCF" w:rsidP="00B306E2">
            <w:pPr>
              <w:widowControl w:val="0"/>
              <w:spacing w:after="0" w:line="247" w:lineRule="auto"/>
              <w:ind w:left="56" w:right="134"/>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vodi evidenciju državnih potpora</w:t>
            </w:r>
          </w:p>
          <w:p w14:paraId="7B9B2E33" w14:textId="77777777" w:rsidR="00A95FCF" w:rsidRDefault="00A95FCF" w:rsidP="00B306E2">
            <w:pPr>
              <w:widowControl w:val="0"/>
              <w:spacing w:after="0" w:line="247" w:lineRule="auto"/>
              <w:ind w:left="56" w:right="134"/>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vodi registar koncesija i ugovora</w:t>
            </w:r>
          </w:p>
          <w:p w14:paraId="0B485111" w14:textId="77777777" w:rsidR="00A95FCF" w:rsidRDefault="00A95FCF" w:rsidP="00B306E2">
            <w:pPr>
              <w:widowControl w:val="0"/>
              <w:spacing w:after="0" w:line="247" w:lineRule="auto"/>
              <w:ind w:left="56" w:right="134"/>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vodi evidencije o rezerviranim terminima za općinske manifestacije</w:t>
            </w:r>
          </w:p>
        </w:tc>
        <w:tc>
          <w:tcPr>
            <w:tcW w:w="2547" w:type="dxa"/>
            <w:tcBorders>
              <w:left w:val="single" w:sz="2" w:space="0" w:color="000000"/>
              <w:bottom w:val="single" w:sz="2" w:space="0" w:color="000000"/>
              <w:right w:val="single" w:sz="2" w:space="0" w:color="000000"/>
            </w:tcBorders>
            <w:vAlign w:val="center"/>
          </w:tcPr>
          <w:p w14:paraId="705ABA70" w14:textId="77777777" w:rsidR="00A95FCF" w:rsidRDefault="00A95FCF" w:rsidP="00B306E2">
            <w:pPr>
              <w:jc w:val="center"/>
              <w:rPr>
                <w:rFonts w:ascii="Times New Roman" w:hAnsi="Times New Roman"/>
              </w:rPr>
            </w:pPr>
            <w:r>
              <w:rPr>
                <w:rFonts w:ascii="Times New Roman" w:hAnsi="Times New Roman"/>
              </w:rPr>
              <w:t>15%</w:t>
            </w:r>
          </w:p>
        </w:tc>
      </w:tr>
      <w:tr w:rsidR="00A95FCF" w14:paraId="48B326CD" w14:textId="77777777" w:rsidTr="00B306E2">
        <w:tc>
          <w:tcPr>
            <w:tcW w:w="7029" w:type="dxa"/>
            <w:gridSpan w:val="4"/>
            <w:tcBorders>
              <w:left w:val="single" w:sz="2" w:space="0" w:color="000000"/>
              <w:bottom w:val="single" w:sz="2" w:space="0" w:color="000000"/>
            </w:tcBorders>
          </w:tcPr>
          <w:p w14:paraId="54B28307" w14:textId="77777777" w:rsidR="00A95FCF" w:rsidRDefault="00A95FCF" w:rsidP="00B306E2">
            <w:pPr>
              <w:widowControl w:val="0"/>
              <w:spacing w:after="0" w:line="247" w:lineRule="auto"/>
              <w:ind w:left="56"/>
              <w:rPr>
                <w:rFonts w:ascii="Times New Roman" w:hAnsi="Times New Roman"/>
              </w:rPr>
            </w:pPr>
            <w:r>
              <w:rPr>
                <w:rFonts w:ascii="Times New Roman" w:eastAsia="Times New Roman" w:hAnsi="Times New Roman" w:cs="Times New Roman"/>
                <w:color w:val="231F20"/>
              </w:rPr>
              <w:t xml:space="preserve">- </w:t>
            </w:r>
            <w:r>
              <w:rPr>
                <w:rFonts w:ascii="Times New Roman" w:eastAsia="Times New Roman" w:hAnsi="Times New Roman" w:cs="Times New Roman"/>
                <w:color w:val="231F20"/>
                <w:spacing w:val="-2"/>
              </w:rPr>
              <w:t>obavlja poslove evidencije rasporeda korištenja prostora kojima upravlja općina i priprema ugovore o korištenju</w:t>
            </w:r>
          </w:p>
          <w:p w14:paraId="5F5977E9" w14:textId="77777777" w:rsidR="00A95FCF" w:rsidRDefault="00A95FCF" w:rsidP="00B306E2">
            <w:pPr>
              <w:widowControl w:val="0"/>
              <w:spacing w:after="0" w:line="247" w:lineRule="auto"/>
              <w:ind w:left="56"/>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izrađuje potrebna izvješća o evidencijama koje vodi</w:t>
            </w:r>
          </w:p>
        </w:tc>
        <w:tc>
          <w:tcPr>
            <w:tcW w:w="2547" w:type="dxa"/>
            <w:tcBorders>
              <w:left w:val="single" w:sz="2" w:space="0" w:color="000000"/>
              <w:bottom w:val="single" w:sz="2" w:space="0" w:color="000000"/>
              <w:right w:val="single" w:sz="2" w:space="0" w:color="000000"/>
            </w:tcBorders>
            <w:vAlign w:val="center"/>
          </w:tcPr>
          <w:p w14:paraId="065A13B8" w14:textId="77777777" w:rsidR="00A95FCF" w:rsidRDefault="00A95FCF" w:rsidP="00B306E2">
            <w:pPr>
              <w:jc w:val="center"/>
              <w:rPr>
                <w:rFonts w:ascii="Times New Roman" w:hAnsi="Times New Roman"/>
              </w:rPr>
            </w:pPr>
            <w:r>
              <w:rPr>
                <w:rFonts w:ascii="Times New Roman" w:hAnsi="Times New Roman"/>
              </w:rPr>
              <w:t>5%</w:t>
            </w:r>
          </w:p>
        </w:tc>
      </w:tr>
      <w:tr w:rsidR="00A95FCF" w14:paraId="50BBEC8F" w14:textId="77777777" w:rsidTr="00B306E2">
        <w:tc>
          <w:tcPr>
            <w:tcW w:w="7029" w:type="dxa"/>
            <w:gridSpan w:val="4"/>
            <w:tcBorders>
              <w:left w:val="single" w:sz="2" w:space="0" w:color="000000"/>
              <w:bottom w:val="single" w:sz="2" w:space="0" w:color="000000"/>
            </w:tcBorders>
          </w:tcPr>
          <w:p w14:paraId="1BE45FB7" w14:textId="77777777" w:rsidR="00A95FCF" w:rsidRDefault="00A95FCF" w:rsidP="00B306E2">
            <w:pPr>
              <w:widowControl w:val="0"/>
              <w:spacing w:after="0" w:line="225" w:lineRule="exact"/>
              <w:ind w:left="56"/>
              <w:rPr>
                <w:rFonts w:ascii="Times New Roman" w:hAnsi="Times New Roman"/>
              </w:rPr>
            </w:pPr>
            <w:r>
              <w:rPr>
                <w:rFonts w:ascii="Times New Roman" w:eastAsia="Times New Roman" w:hAnsi="Times New Roman" w:cs="Times New Roman"/>
                <w:color w:val="231F20"/>
              </w:rPr>
              <w:t>-</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spacing w:val="-2"/>
              </w:rPr>
              <w:t>vodi brigu o nabavi uredskog materijala, sitnog inventara i sredstava za čišćenje</w:t>
            </w:r>
          </w:p>
        </w:tc>
        <w:tc>
          <w:tcPr>
            <w:tcW w:w="2547" w:type="dxa"/>
            <w:tcBorders>
              <w:left w:val="single" w:sz="2" w:space="0" w:color="000000"/>
              <w:bottom w:val="single" w:sz="2" w:space="0" w:color="000000"/>
              <w:right w:val="single" w:sz="2" w:space="0" w:color="000000"/>
            </w:tcBorders>
            <w:vAlign w:val="center"/>
          </w:tcPr>
          <w:p w14:paraId="2338AFC5" w14:textId="77777777" w:rsidR="00A95FCF" w:rsidRDefault="00A95FCF" w:rsidP="00B306E2">
            <w:pPr>
              <w:jc w:val="center"/>
              <w:rPr>
                <w:rFonts w:ascii="Times New Roman" w:hAnsi="Times New Roman"/>
              </w:rPr>
            </w:pPr>
            <w:r>
              <w:rPr>
                <w:rFonts w:ascii="Times New Roman" w:hAnsi="Times New Roman"/>
              </w:rPr>
              <w:t>5%</w:t>
            </w:r>
          </w:p>
        </w:tc>
      </w:tr>
      <w:tr w:rsidR="00A95FCF" w14:paraId="644B6ED2" w14:textId="77777777" w:rsidTr="00B306E2">
        <w:tc>
          <w:tcPr>
            <w:tcW w:w="7029" w:type="dxa"/>
            <w:gridSpan w:val="4"/>
            <w:tcBorders>
              <w:left w:val="single" w:sz="2" w:space="0" w:color="000000"/>
              <w:bottom w:val="single" w:sz="2" w:space="0" w:color="000000"/>
            </w:tcBorders>
          </w:tcPr>
          <w:p w14:paraId="546F1B8A" w14:textId="77777777" w:rsidR="00A95FCF" w:rsidRDefault="00A95FCF" w:rsidP="00B306E2">
            <w:pPr>
              <w:widowControl w:val="0"/>
              <w:spacing w:after="0" w:line="247" w:lineRule="auto"/>
              <w:ind w:left="56" w:right="204"/>
              <w:rPr>
                <w:rFonts w:ascii="Times New Roman" w:hAnsi="Times New Roman"/>
              </w:rPr>
            </w:pPr>
            <w:r>
              <w:rPr>
                <w:rFonts w:ascii="Times New Roman" w:eastAsia="Times New Roman" w:hAnsi="Times New Roman" w:cs="Times New Roman"/>
                <w:color w:val="231F20"/>
              </w:rPr>
              <w:lastRenderedPageBreak/>
              <w:t xml:space="preserve">- </w:t>
            </w:r>
            <w:r>
              <w:rPr>
                <w:rFonts w:ascii="Times New Roman" w:eastAsia="Times New Roman" w:hAnsi="Times New Roman" w:cs="Times New Roman"/>
                <w:color w:val="231F20"/>
                <w:spacing w:val="-2"/>
              </w:rPr>
              <w:t>prati i proučava propise iz svog područja djelovanja, te predlaže pročelniku poduzimanje mjera i donošenje akata iz svog djelokruga rada</w:t>
            </w:r>
          </w:p>
          <w:p w14:paraId="4580650F" w14:textId="77777777" w:rsidR="00A95FCF" w:rsidRDefault="00A95FCF" w:rsidP="00B306E2">
            <w:pPr>
              <w:widowControl w:val="0"/>
              <w:spacing w:after="0" w:line="247" w:lineRule="auto"/>
              <w:ind w:left="56" w:right="204"/>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obavlja i druge poslove po nalogu pročelnika</w:t>
            </w:r>
          </w:p>
        </w:tc>
        <w:tc>
          <w:tcPr>
            <w:tcW w:w="2547" w:type="dxa"/>
            <w:tcBorders>
              <w:left w:val="single" w:sz="2" w:space="0" w:color="000000"/>
              <w:bottom w:val="single" w:sz="2" w:space="0" w:color="000000"/>
              <w:right w:val="single" w:sz="2" w:space="0" w:color="000000"/>
            </w:tcBorders>
            <w:vAlign w:val="center"/>
          </w:tcPr>
          <w:p w14:paraId="69B1C7D0" w14:textId="77777777" w:rsidR="00A95FCF" w:rsidRDefault="00A95FCF" w:rsidP="00B306E2">
            <w:pPr>
              <w:jc w:val="center"/>
              <w:rPr>
                <w:rFonts w:ascii="Times New Roman" w:hAnsi="Times New Roman"/>
              </w:rPr>
            </w:pPr>
            <w:r>
              <w:rPr>
                <w:rFonts w:ascii="Times New Roman" w:hAnsi="Times New Roman"/>
              </w:rPr>
              <w:t>5%</w:t>
            </w:r>
          </w:p>
        </w:tc>
      </w:tr>
      <w:tr w:rsidR="00A95FCF" w14:paraId="12D7A85B" w14:textId="77777777" w:rsidTr="00B306E2">
        <w:trPr>
          <w:trHeight w:val="523"/>
        </w:trPr>
        <w:tc>
          <w:tcPr>
            <w:tcW w:w="9576" w:type="dxa"/>
            <w:gridSpan w:val="5"/>
            <w:tcBorders>
              <w:left w:val="single" w:sz="2" w:space="0" w:color="000000"/>
              <w:bottom w:val="single" w:sz="2" w:space="0" w:color="000000"/>
              <w:right w:val="single" w:sz="2" w:space="0" w:color="000000"/>
            </w:tcBorders>
            <w:vAlign w:val="center"/>
          </w:tcPr>
          <w:p w14:paraId="3CE75C96" w14:textId="77777777" w:rsidR="00A95FCF" w:rsidRDefault="00A95FCF" w:rsidP="00B306E2">
            <w:pPr>
              <w:widowControl w:val="0"/>
              <w:spacing w:before="51" w:after="0" w:line="240" w:lineRule="auto"/>
              <w:ind w:left="56"/>
              <w:rPr>
                <w:rFonts w:ascii="Times New Roman" w:hAnsi="Times New Roman"/>
                <w:b/>
                <w:bCs/>
              </w:rPr>
            </w:pPr>
            <w:r>
              <w:rPr>
                <w:rFonts w:ascii="Times New Roman" w:eastAsia="Times New Roman" w:hAnsi="Times New Roman" w:cs="Times New Roman"/>
                <w:b/>
                <w:bCs/>
                <w:color w:val="231F20"/>
              </w:rPr>
              <w:t>OPIS</w:t>
            </w:r>
            <w:r>
              <w:rPr>
                <w:rFonts w:ascii="Times New Roman" w:eastAsia="Times New Roman" w:hAnsi="Times New Roman" w:cs="Times New Roman"/>
                <w:b/>
                <w:bCs/>
                <w:color w:val="231F20"/>
                <w:spacing w:val="7"/>
              </w:rPr>
              <w:t xml:space="preserve"> </w:t>
            </w:r>
            <w:r>
              <w:rPr>
                <w:rFonts w:ascii="Times New Roman" w:eastAsia="Times New Roman" w:hAnsi="Times New Roman" w:cs="Times New Roman"/>
                <w:b/>
                <w:bCs/>
                <w:color w:val="231F20"/>
              </w:rPr>
              <w:t>RAZINE</w:t>
            </w:r>
            <w:r>
              <w:rPr>
                <w:rFonts w:ascii="Times New Roman" w:eastAsia="Times New Roman" w:hAnsi="Times New Roman" w:cs="Times New Roman"/>
                <w:b/>
                <w:bCs/>
                <w:color w:val="231F20"/>
                <w:spacing w:val="11"/>
              </w:rPr>
              <w:t xml:space="preserve"> </w:t>
            </w:r>
            <w:r>
              <w:rPr>
                <w:rFonts w:ascii="Times New Roman" w:eastAsia="Times New Roman" w:hAnsi="Times New Roman" w:cs="Times New Roman"/>
                <w:b/>
                <w:bCs/>
                <w:color w:val="231F20"/>
              </w:rPr>
              <w:t>STANDARDNIH</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MJERILA</w:t>
            </w:r>
            <w:r>
              <w:rPr>
                <w:rFonts w:ascii="Times New Roman" w:eastAsia="Times New Roman" w:hAnsi="Times New Roman" w:cs="Times New Roman"/>
                <w:b/>
                <w:bCs/>
                <w:color w:val="231F20"/>
                <w:spacing w:val="9"/>
              </w:rPr>
              <w:t xml:space="preserve"> </w:t>
            </w:r>
            <w:r>
              <w:rPr>
                <w:rFonts w:ascii="Times New Roman" w:eastAsia="Times New Roman" w:hAnsi="Times New Roman" w:cs="Times New Roman"/>
                <w:b/>
                <w:bCs/>
                <w:color w:val="231F20"/>
              </w:rPr>
              <w:t>ZA</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KLASIFIKACIJSKU</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RADNIH</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spacing w:val="-2"/>
              </w:rPr>
              <w:t>MJESTA</w:t>
            </w:r>
          </w:p>
        </w:tc>
      </w:tr>
      <w:tr w:rsidR="00A95FCF" w14:paraId="4EDC3539" w14:textId="77777777" w:rsidTr="00B306E2">
        <w:tc>
          <w:tcPr>
            <w:tcW w:w="2853" w:type="dxa"/>
            <w:gridSpan w:val="2"/>
            <w:tcBorders>
              <w:left w:val="single" w:sz="2" w:space="0" w:color="000000"/>
              <w:bottom w:val="single" w:sz="2" w:space="0" w:color="000000"/>
            </w:tcBorders>
            <w:vAlign w:val="center"/>
          </w:tcPr>
          <w:p w14:paraId="766277EF" w14:textId="77777777" w:rsidR="00A95FCF" w:rsidRDefault="00A95FCF" w:rsidP="00B306E2">
            <w:pPr>
              <w:widowControl w:val="0"/>
              <w:spacing w:before="1" w:after="0" w:line="247" w:lineRule="auto"/>
              <w:ind w:left="56" w:right="834"/>
              <w:rPr>
                <w:rFonts w:ascii="Times New Roman" w:hAnsi="Times New Roman"/>
              </w:rPr>
            </w:pPr>
            <w:r>
              <w:rPr>
                <w:rFonts w:ascii="Times New Roman" w:eastAsia="Times New Roman" w:hAnsi="Times New Roman" w:cs="Times New Roman"/>
                <w:color w:val="231F20"/>
              </w:rPr>
              <w:t>POTREBNO</w:t>
            </w:r>
            <w:r>
              <w:rPr>
                <w:rFonts w:ascii="Times New Roman" w:eastAsia="Times New Roman" w:hAnsi="Times New Roman" w:cs="Times New Roman"/>
                <w:color w:val="231F20"/>
                <w:spacing w:val="-13"/>
              </w:rPr>
              <w:t xml:space="preserve"> </w:t>
            </w:r>
            <w:r>
              <w:rPr>
                <w:rFonts w:ascii="Times New Roman" w:eastAsia="Times New Roman" w:hAnsi="Times New Roman" w:cs="Times New Roman"/>
                <w:color w:val="231F20"/>
              </w:rPr>
              <w:t xml:space="preserve">STRUČNO </w:t>
            </w:r>
            <w:r>
              <w:rPr>
                <w:rFonts w:ascii="Times New Roman" w:eastAsia="Times New Roman" w:hAnsi="Times New Roman" w:cs="Times New Roman"/>
                <w:color w:val="231F20"/>
                <w:spacing w:val="-2"/>
              </w:rPr>
              <w:t>ZNANJE</w:t>
            </w:r>
          </w:p>
        </w:tc>
        <w:tc>
          <w:tcPr>
            <w:tcW w:w="6723" w:type="dxa"/>
            <w:gridSpan w:val="3"/>
            <w:tcBorders>
              <w:left w:val="single" w:sz="2" w:space="0" w:color="000000"/>
              <w:bottom w:val="single" w:sz="2" w:space="0" w:color="000000"/>
              <w:right w:val="single" w:sz="2" w:space="0" w:color="000000"/>
            </w:tcBorders>
          </w:tcPr>
          <w:p w14:paraId="3A9FF39A" w14:textId="77777777" w:rsidR="00A95FCF" w:rsidRPr="00AA5CA8" w:rsidRDefault="00A95FCF" w:rsidP="00A95FCF">
            <w:pPr>
              <w:widowControl w:val="0"/>
              <w:numPr>
                <w:ilvl w:val="0"/>
                <w:numId w:val="11"/>
              </w:numPr>
              <w:tabs>
                <w:tab w:val="left" w:pos="171"/>
              </w:tabs>
              <w:suppressAutoHyphens/>
              <w:spacing w:after="0" w:line="247" w:lineRule="auto"/>
              <w:ind w:left="850" w:hanging="567"/>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xml:space="preserve">srednja stručna sprema sanitarnog tehničara, zaštita okoliša, biotehnički smjer, upravne ili tehničke struke </w:t>
            </w:r>
          </w:p>
          <w:p w14:paraId="25512474" w14:textId="77777777" w:rsidR="00A95FCF" w:rsidRDefault="00A95FCF" w:rsidP="00A95FCF">
            <w:pPr>
              <w:widowControl w:val="0"/>
              <w:numPr>
                <w:ilvl w:val="0"/>
                <w:numId w:val="11"/>
              </w:numPr>
              <w:tabs>
                <w:tab w:val="left" w:pos="171"/>
              </w:tabs>
              <w:suppressAutoHyphens/>
              <w:spacing w:after="0" w:line="247" w:lineRule="auto"/>
              <w:ind w:left="850" w:hanging="567"/>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najmanje jedna godina radnog iskustva na odgovarajućim poslovima</w:t>
            </w:r>
          </w:p>
          <w:p w14:paraId="34F030E3" w14:textId="77777777" w:rsidR="00A95FCF" w:rsidRDefault="00A95FCF" w:rsidP="00A95FCF">
            <w:pPr>
              <w:widowControl w:val="0"/>
              <w:numPr>
                <w:ilvl w:val="0"/>
                <w:numId w:val="11"/>
              </w:numPr>
              <w:tabs>
                <w:tab w:val="left" w:pos="171"/>
              </w:tabs>
              <w:suppressAutoHyphens/>
              <w:spacing w:after="0" w:line="247" w:lineRule="auto"/>
              <w:ind w:left="850" w:hanging="567"/>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položen državni ispit</w:t>
            </w:r>
          </w:p>
          <w:p w14:paraId="7D903786" w14:textId="77777777" w:rsidR="00A95FCF" w:rsidRDefault="00A95FCF" w:rsidP="00A95FCF">
            <w:pPr>
              <w:widowControl w:val="0"/>
              <w:numPr>
                <w:ilvl w:val="0"/>
                <w:numId w:val="11"/>
              </w:numPr>
              <w:tabs>
                <w:tab w:val="left" w:pos="171"/>
              </w:tabs>
              <w:suppressAutoHyphens/>
              <w:spacing w:after="0" w:line="247" w:lineRule="auto"/>
              <w:ind w:left="850" w:hanging="567"/>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položen stručni ispit za djelatnika u pismohrani</w:t>
            </w:r>
          </w:p>
          <w:p w14:paraId="20AEFF53" w14:textId="77777777" w:rsidR="00A95FCF" w:rsidRDefault="00A95FCF" w:rsidP="00A95FCF">
            <w:pPr>
              <w:widowControl w:val="0"/>
              <w:numPr>
                <w:ilvl w:val="0"/>
                <w:numId w:val="11"/>
              </w:numPr>
              <w:tabs>
                <w:tab w:val="left" w:pos="171"/>
              </w:tabs>
              <w:suppressAutoHyphens/>
              <w:spacing w:after="0" w:line="247" w:lineRule="auto"/>
              <w:ind w:left="850" w:hanging="567"/>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vozačka dozvola B kategorije</w:t>
            </w:r>
          </w:p>
          <w:p w14:paraId="7485DF80" w14:textId="77777777" w:rsidR="00A95FCF" w:rsidRDefault="00A95FCF" w:rsidP="00A95FCF">
            <w:pPr>
              <w:widowControl w:val="0"/>
              <w:numPr>
                <w:ilvl w:val="0"/>
                <w:numId w:val="11"/>
              </w:numPr>
              <w:tabs>
                <w:tab w:val="left" w:pos="171"/>
              </w:tabs>
              <w:suppressAutoHyphens/>
              <w:spacing w:after="0" w:line="247" w:lineRule="auto"/>
              <w:ind w:left="850" w:hanging="567"/>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poznavanje rada na računalu</w:t>
            </w:r>
          </w:p>
        </w:tc>
      </w:tr>
      <w:tr w:rsidR="00A95FCF" w14:paraId="463A6194" w14:textId="77777777" w:rsidTr="00B306E2">
        <w:tc>
          <w:tcPr>
            <w:tcW w:w="2853" w:type="dxa"/>
            <w:gridSpan w:val="2"/>
            <w:tcBorders>
              <w:left w:val="single" w:sz="2" w:space="0" w:color="000000"/>
              <w:bottom w:val="single" w:sz="2" w:space="0" w:color="000000"/>
            </w:tcBorders>
            <w:vAlign w:val="center"/>
          </w:tcPr>
          <w:p w14:paraId="70F2B222" w14:textId="77777777" w:rsidR="00A95FCF" w:rsidRDefault="00A95FCF" w:rsidP="00B306E2">
            <w:pPr>
              <w:widowControl w:val="0"/>
              <w:spacing w:before="115" w:after="0" w:line="247" w:lineRule="auto"/>
              <w:ind w:left="56" w:right="119"/>
              <w:rPr>
                <w:rFonts w:ascii="Times New Roman" w:hAnsi="Times New Roman"/>
              </w:rPr>
            </w:pPr>
            <w:r>
              <w:rPr>
                <w:rFonts w:ascii="Times New Roman" w:eastAsia="Times New Roman" w:hAnsi="Times New Roman" w:cs="Times New Roman"/>
                <w:color w:val="231F20"/>
                <w:spacing w:val="-2"/>
              </w:rPr>
              <w:t>STUPANJ</w:t>
            </w:r>
            <w:r>
              <w:rPr>
                <w:rFonts w:ascii="Times New Roman" w:eastAsia="Times New Roman" w:hAnsi="Times New Roman" w:cs="Times New Roman"/>
                <w:color w:val="231F20"/>
                <w:spacing w:val="-11"/>
              </w:rPr>
              <w:t xml:space="preserve"> </w:t>
            </w:r>
            <w:r>
              <w:rPr>
                <w:rFonts w:ascii="Times New Roman" w:eastAsia="Times New Roman" w:hAnsi="Times New Roman" w:cs="Times New Roman"/>
                <w:color w:val="231F20"/>
                <w:spacing w:val="-2"/>
              </w:rPr>
              <w:t>SLOŽENOSTI POSLOVA</w:t>
            </w:r>
          </w:p>
        </w:tc>
        <w:tc>
          <w:tcPr>
            <w:tcW w:w="6723" w:type="dxa"/>
            <w:gridSpan w:val="3"/>
            <w:tcBorders>
              <w:left w:val="single" w:sz="2" w:space="0" w:color="000000"/>
              <w:bottom w:val="single" w:sz="2" w:space="0" w:color="000000"/>
              <w:right w:val="single" w:sz="2" w:space="0" w:color="000000"/>
            </w:tcBorders>
          </w:tcPr>
          <w:p w14:paraId="29A8A7CE" w14:textId="77777777" w:rsidR="00A95FCF" w:rsidRDefault="00A95FCF" w:rsidP="00B306E2">
            <w:pPr>
              <w:widowControl w:val="0"/>
              <w:spacing w:after="0" w:line="247" w:lineRule="auto"/>
              <w:ind w:left="56" w:right="736"/>
              <w:rPr>
                <w:rFonts w:ascii="Times New Roman" w:hAnsi="Times New Roman"/>
              </w:rPr>
            </w:pPr>
            <w:r>
              <w:rPr>
                <w:rFonts w:ascii="Times New Roman" w:eastAsia="Times New Roman" w:hAnsi="Times New Roman" w:cs="Times New Roman"/>
                <w:color w:val="231F20"/>
                <w:spacing w:val="-2"/>
              </w:rPr>
              <w:t>Stupanj složenosti koji uključuje jednostavne i uglavnom rutinske poslove koji zahtijevaju primjenu precizno utvrđenih postupaka, metoda rada i stručnih tehnika</w:t>
            </w:r>
          </w:p>
        </w:tc>
      </w:tr>
      <w:tr w:rsidR="00A95FCF" w14:paraId="3EA2BB9B" w14:textId="77777777" w:rsidTr="00B306E2">
        <w:tc>
          <w:tcPr>
            <w:tcW w:w="2853" w:type="dxa"/>
            <w:gridSpan w:val="2"/>
            <w:tcBorders>
              <w:left w:val="single" w:sz="2" w:space="0" w:color="000000"/>
              <w:bottom w:val="single" w:sz="2" w:space="0" w:color="000000"/>
            </w:tcBorders>
            <w:vAlign w:val="center"/>
          </w:tcPr>
          <w:p w14:paraId="48BE3924" w14:textId="77777777" w:rsidR="00A95FCF" w:rsidRDefault="00A95FCF" w:rsidP="00B306E2">
            <w:pPr>
              <w:widowControl w:val="0"/>
              <w:spacing w:before="115" w:after="0" w:line="247" w:lineRule="auto"/>
              <w:ind w:left="56" w:right="119"/>
              <w:rPr>
                <w:rFonts w:ascii="Times New Roman" w:hAnsi="Times New Roman"/>
              </w:rPr>
            </w:pPr>
            <w:r>
              <w:rPr>
                <w:rFonts w:ascii="Times New Roman" w:eastAsia="Times New Roman" w:hAnsi="Times New Roman" w:cs="Times New Roman"/>
                <w:color w:val="231F20"/>
              </w:rPr>
              <w:t>STUPANJ</w:t>
            </w:r>
            <w:r>
              <w:rPr>
                <w:rFonts w:ascii="Times New Roman" w:eastAsia="Times New Roman" w:hAnsi="Times New Roman" w:cs="Times New Roman"/>
                <w:color w:val="231F20"/>
                <w:spacing w:val="-13"/>
              </w:rPr>
              <w:t xml:space="preserve"> </w:t>
            </w:r>
            <w:r>
              <w:rPr>
                <w:rFonts w:ascii="Times New Roman" w:eastAsia="Times New Roman" w:hAnsi="Times New Roman" w:cs="Times New Roman"/>
                <w:color w:val="231F20"/>
              </w:rPr>
              <w:t>SAMOSTALNOSTI</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 xml:space="preserve">U </w:t>
            </w:r>
            <w:r>
              <w:rPr>
                <w:rFonts w:ascii="Times New Roman" w:eastAsia="Times New Roman" w:hAnsi="Times New Roman" w:cs="Times New Roman"/>
                <w:color w:val="231F20"/>
                <w:spacing w:val="-4"/>
              </w:rPr>
              <w:t>RADU</w:t>
            </w:r>
          </w:p>
        </w:tc>
        <w:tc>
          <w:tcPr>
            <w:tcW w:w="6723" w:type="dxa"/>
            <w:gridSpan w:val="3"/>
            <w:tcBorders>
              <w:left w:val="single" w:sz="2" w:space="0" w:color="000000"/>
              <w:bottom w:val="single" w:sz="2" w:space="0" w:color="000000"/>
              <w:right w:val="single" w:sz="2" w:space="0" w:color="000000"/>
            </w:tcBorders>
          </w:tcPr>
          <w:p w14:paraId="44A2F3C4" w14:textId="77777777" w:rsidR="00A95FCF" w:rsidRDefault="00A95FCF" w:rsidP="00B306E2">
            <w:pPr>
              <w:widowControl w:val="0"/>
              <w:spacing w:after="0" w:line="225" w:lineRule="exact"/>
              <w:ind w:left="55"/>
              <w:rPr>
                <w:rFonts w:ascii="Times New Roman" w:hAnsi="Times New Roman"/>
              </w:rPr>
            </w:pPr>
            <w:r>
              <w:rPr>
                <w:rFonts w:ascii="Times New Roman" w:hAnsi="Times New Roman"/>
              </w:rPr>
              <w:t>Stupanj samostalnosti koji uključuje stalni nadzor i upute nadređenog</w:t>
            </w:r>
          </w:p>
          <w:p w14:paraId="3A6E904D" w14:textId="77777777" w:rsidR="00A95FCF" w:rsidRDefault="00A95FCF" w:rsidP="00B306E2">
            <w:pPr>
              <w:widowControl w:val="0"/>
              <w:spacing w:after="0" w:line="225" w:lineRule="exact"/>
              <w:ind w:left="55"/>
              <w:rPr>
                <w:rFonts w:ascii="Times New Roman" w:hAnsi="Times New Roman"/>
              </w:rPr>
            </w:pPr>
            <w:r>
              <w:rPr>
                <w:rFonts w:ascii="Times New Roman" w:hAnsi="Times New Roman"/>
              </w:rPr>
              <w:t>službenika</w:t>
            </w:r>
          </w:p>
        </w:tc>
      </w:tr>
      <w:tr w:rsidR="00A95FCF" w14:paraId="7745D3BF" w14:textId="77777777" w:rsidTr="00B306E2">
        <w:tc>
          <w:tcPr>
            <w:tcW w:w="2853" w:type="dxa"/>
            <w:gridSpan w:val="2"/>
            <w:tcBorders>
              <w:left w:val="single" w:sz="2" w:space="0" w:color="000000"/>
              <w:bottom w:val="single" w:sz="2" w:space="0" w:color="000000"/>
            </w:tcBorders>
            <w:vAlign w:val="center"/>
          </w:tcPr>
          <w:p w14:paraId="0403F6CA" w14:textId="77777777" w:rsidR="00A95FCF" w:rsidRDefault="00A95FCF" w:rsidP="00B306E2">
            <w:pPr>
              <w:widowControl w:val="0"/>
              <w:spacing w:after="0" w:line="247" w:lineRule="auto"/>
              <w:ind w:left="57"/>
              <w:rPr>
                <w:rFonts w:ascii="Times New Roman" w:hAnsi="Times New Roman"/>
              </w:rPr>
            </w:pPr>
            <w:r>
              <w:rPr>
                <w:rFonts w:ascii="Times New Roman" w:eastAsia="Times New Roman" w:hAnsi="Times New Roman" w:cs="Times New Roman"/>
                <w:color w:val="231F20"/>
              </w:rPr>
              <w:t>STUPANJ</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SURADNJE S</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DRUGIM</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TIJELIMA I</w:t>
            </w:r>
            <w:r>
              <w:rPr>
                <w:rFonts w:ascii="Times New Roman" w:eastAsia="Times New Roman" w:hAnsi="Times New Roman" w:cs="Times New Roman"/>
                <w:color w:val="231F20"/>
                <w:spacing w:val="10"/>
              </w:rPr>
              <w:t xml:space="preserve"> </w:t>
            </w:r>
            <w:r>
              <w:rPr>
                <w:rFonts w:ascii="Times New Roman" w:eastAsia="Times New Roman" w:hAnsi="Times New Roman" w:cs="Times New Roman"/>
                <w:color w:val="231F20"/>
              </w:rPr>
              <w:t xml:space="preserve">KOMUNIKACIJE </w:t>
            </w:r>
            <w:r>
              <w:rPr>
                <w:rFonts w:ascii="Times New Roman" w:eastAsia="Times New Roman" w:hAnsi="Times New Roman" w:cs="Times New Roman"/>
                <w:color w:val="231F20"/>
                <w:spacing w:val="-5"/>
              </w:rPr>
              <w:t xml:space="preserve">SA </w:t>
            </w:r>
            <w:r>
              <w:rPr>
                <w:rFonts w:ascii="Times New Roman" w:eastAsia="Times New Roman" w:hAnsi="Times New Roman" w:cs="Times New Roman"/>
                <w:color w:val="231F20"/>
                <w:spacing w:val="-2"/>
              </w:rPr>
              <w:t>STRANKAMA</w:t>
            </w:r>
          </w:p>
        </w:tc>
        <w:tc>
          <w:tcPr>
            <w:tcW w:w="6723" w:type="dxa"/>
            <w:gridSpan w:val="3"/>
            <w:tcBorders>
              <w:left w:val="single" w:sz="2" w:space="0" w:color="000000"/>
              <w:bottom w:val="single" w:sz="2" w:space="0" w:color="000000"/>
              <w:right w:val="single" w:sz="2" w:space="0" w:color="000000"/>
            </w:tcBorders>
          </w:tcPr>
          <w:p w14:paraId="271F4FD1" w14:textId="77777777" w:rsidR="00A95FCF" w:rsidRDefault="00A95FCF" w:rsidP="00B306E2">
            <w:pPr>
              <w:widowControl w:val="0"/>
              <w:spacing w:after="0" w:line="247" w:lineRule="auto"/>
              <w:ind w:left="56" w:right="149"/>
              <w:rPr>
                <w:rFonts w:ascii="Times New Roman" w:hAnsi="Times New Roman"/>
              </w:rPr>
            </w:pPr>
            <w:r>
              <w:rPr>
                <w:rFonts w:ascii="Times New Roman" w:eastAsia="Times New Roman" w:hAnsi="Times New Roman" w:cs="Times New Roman"/>
                <w:color w:val="231F20"/>
              </w:rPr>
              <w:t>Stupanj stručne komunikacije koji uključuje kontakte unutar nižih unutarnjih ustrojstvenih jedinica Jedinstvenog upravnog odjela</w:t>
            </w:r>
          </w:p>
        </w:tc>
      </w:tr>
      <w:tr w:rsidR="00A95FCF" w14:paraId="2750877E" w14:textId="77777777" w:rsidTr="00B306E2">
        <w:tc>
          <w:tcPr>
            <w:tcW w:w="2853" w:type="dxa"/>
            <w:gridSpan w:val="2"/>
            <w:tcBorders>
              <w:left w:val="single" w:sz="2" w:space="0" w:color="000000"/>
              <w:bottom w:val="single" w:sz="2" w:space="0" w:color="000000"/>
            </w:tcBorders>
            <w:vAlign w:val="center"/>
          </w:tcPr>
          <w:p w14:paraId="4CD949E3" w14:textId="77777777" w:rsidR="00A95FCF" w:rsidRDefault="00A95FCF" w:rsidP="00B306E2">
            <w:pPr>
              <w:widowControl w:val="0"/>
              <w:spacing w:before="115" w:after="0" w:line="247" w:lineRule="auto"/>
              <w:ind w:left="57" w:right="113"/>
              <w:rPr>
                <w:rFonts w:ascii="Times New Roman" w:hAnsi="Times New Roman"/>
              </w:rPr>
            </w:pPr>
            <w:r>
              <w:rPr>
                <w:rFonts w:ascii="Times New Roman" w:eastAsia="Times New Roman" w:hAnsi="Times New Roman" w:cs="Times New Roman"/>
                <w:color w:val="231F20"/>
                <w:spacing w:val="-2"/>
              </w:rPr>
              <w:t>STUPANJ</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 xml:space="preserve">ODGOVORNOSTI </w:t>
            </w:r>
            <w:r>
              <w:rPr>
                <w:rFonts w:ascii="Times New Roman" w:eastAsia="Times New Roman" w:hAnsi="Times New Roman" w:cs="Times New Roman"/>
                <w:color w:val="231F20"/>
              </w:rPr>
              <w:t>I</w:t>
            </w:r>
            <w:r>
              <w:rPr>
                <w:rFonts w:ascii="Times New Roman" w:eastAsia="Times New Roman" w:hAnsi="Times New Roman" w:cs="Times New Roman"/>
                <w:color w:val="231F20"/>
                <w:spacing w:val="-11"/>
              </w:rPr>
              <w:t xml:space="preserve"> </w:t>
            </w:r>
            <w:r>
              <w:rPr>
                <w:rFonts w:ascii="Times New Roman" w:eastAsia="Times New Roman" w:hAnsi="Times New Roman" w:cs="Times New Roman"/>
                <w:color w:val="231F20"/>
              </w:rPr>
              <w:t>UTJECAJ</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 xml:space="preserve">DONOŠENJE </w:t>
            </w:r>
            <w:r>
              <w:rPr>
                <w:rFonts w:ascii="Times New Roman" w:eastAsia="Times New Roman" w:hAnsi="Times New Roman" w:cs="Times New Roman"/>
                <w:color w:val="231F20"/>
                <w:spacing w:val="-2"/>
              </w:rPr>
              <w:t>ODLUKA</w:t>
            </w:r>
          </w:p>
        </w:tc>
        <w:tc>
          <w:tcPr>
            <w:tcW w:w="6723" w:type="dxa"/>
            <w:gridSpan w:val="3"/>
            <w:tcBorders>
              <w:left w:val="single" w:sz="2" w:space="0" w:color="000000"/>
              <w:bottom w:val="single" w:sz="2" w:space="0" w:color="000000"/>
              <w:right w:val="single" w:sz="2" w:space="0" w:color="000000"/>
            </w:tcBorders>
          </w:tcPr>
          <w:p w14:paraId="46F45AE9" w14:textId="77777777" w:rsidR="00A95FCF" w:rsidRDefault="00A95FCF" w:rsidP="00B306E2">
            <w:pPr>
              <w:widowControl w:val="0"/>
              <w:spacing w:before="18" w:after="0" w:line="247" w:lineRule="auto"/>
              <w:ind w:left="56" w:right="149"/>
              <w:rPr>
                <w:rFonts w:ascii="Times New Roman" w:hAnsi="Times New Roman"/>
              </w:rPr>
            </w:pPr>
            <w:r>
              <w:rPr>
                <w:rFonts w:ascii="Times New Roman" w:eastAsia="Times New Roman" w:hAnsi="Times New Roman" w:cs="Times New Roman"/>
                <w:color w:val="231F20"/>
              </w:rPr>
              <w:t>Stupanj odgovornosti uključuje odgovornost za materijalne resurse s kojima službenik radi, te pravilnu izmjenu izričito propisanih postupaka, metoda rada i stručnih tehnika</w:t>
            </w:r>
          </w:p>
        </w:tc>
      </w:tr>
    </w:tbl>
    <w:p w14:paraId="5C2F8A0C" w14:textId="77777777" w:rsidR="00A95FCF" w:rsidRDefault="00A95FCF" w:rsidP="00A95FCF">
      <w:pPr>
        <w:rPr>
          <w:rFonts w:ascii="Times New Roman" w:hAnsi="Times New Roman"/>
        </w:rPr>
      </w:pPr>
    </w:p>
    <w:tbl>
      <w:tblPr>
        <w:tblW w:w="9576" w:type="dxa"/>
        <w:tblInd w:w="66" w:type="dxa"/>
        <w:tblLayout w:type="fixed"/>
        <w:tblCellMar>
          <w:top w:w="28" w:type="dxa"/>
          <w:left w:w="28" w:type="dxa"/>
          <w:bottom w:w="28" w:type="dxa"/>
          <w:right w:w="28" w:type="dxa"/>
        </w:tblCellMar>
        <w:tblLook w:val="04A0" w:firstRow="1" w:lastRow="0" w:firstColumn="1" w:lastColumn="0" w:noHBand="0" w:noVBand="1"/>
      </w:tblPr>
      <w:tblGrid>
        <w:gridCol w:w="2303"/>
        <w:gridCol w:w="550"/>
        <w:gridCol w:w="1815"/>
        <w:gridCol w:w="2361"/>
        <w:gridCol w:w="2547"/>
      </w:tblGrid>
      <w:tr w:rsidR="00A95FCF" w14:paraId="64C5BD6A" w14:textId="77777777" w:rsidTr="00B306E2">
        <w:tc>
          <w:tcPr>
            <w:tcW w:w="7029" w:type="dxa"/>
            <w:gridSpan w:val="4"/>
            <w:vMerge w:val="restart"/>
            <w:tcBorders>
              <w:top w:val="single" w:sz="2" w:space="0" w:color="000000"/>
              <w:left w:val="single" w:sz="2" w:space="0" w:color="000000"/>
              <w:bottom w:val="single" w:sz="2" w:space="0" w:color="000000"/>
            </w:tcBorders>
          </w:tcPr>
          <w:p w14:paraId="26CFE6B2" w14:textId="77777777" w:rsidR="00A95FCF" w:rsidRDefault="00A95FCF" w:rsidP="00B306E2">
            <w:pPr>
              <w:widowControl w:val="0"/>
              <w:spacing w:before="109" w:after="0" w:line="240" w:lineRule="auto"/>
              <w:ind w:left="56"/>
              <w:rPr>
                <w:rFonts w:ascii="Times New Roman" w:hAnsi="Times New Roman"/>
                <w:b/>
                <w:bCs/>
              </w:rPr>
            </w:pPr>
            <w:r>
              <w:rPr>
                <w:rFonts w:ascii="Times New Roman" w:eastAsia="Times New Roman" w:hAnsi="Times New Roman" w:cs="Times New Roman"/>
                <w:b/>
                <w:bCs/>
                <w:color w:val="231F20"/>
              </w:rPr>
              <w:t>4.</w:t>
            </w:r>
            <w:r>
              <w:rPr>
                <w:rFonts w:ascii="Times New Roman" w:eastAsia="Times New Roman" w:hAnsi="Times New Roman" w:cs="Times New Roman"/>
                <w:b/>
                <w:bCs/>
                <w:color w:val="231F20"/>
                <w:spacing w:val="-3"/>
              </w:rPr>
              <w:t xml:space="preserve"> </w:t>
            </w:r>
            <w:r>
              <w:rPr>
                <w:rFonts w:ascii="Times New Roman" w:eastAsia="Times New Roman" w:hAnsi="Times New Roman" w:cs="Times New Roman"/>
                <w:b/>
                <w:bCs/>
                <w:color w:val="231F20"/>
                <w:spacing w:val="-2"/>
              </w:rPr>
              <w:t>REFERENT ZA POSLOVE KOMUNALNIH DJELATNOSTI – KOMUNALNI REDAR</w:t>
            </w:r>
          </w:p>
        </w:tc>
        <w:tc>
          <w:tcPr>
            <w:tcW w:w="2547" w:type="dxa"/>
            <w:tcBorders>
              <w:top w:val="single" w:sz="2" w:space="0" w:color="000000"/>
              <w:left w:val="single" w:sz="2" w:space="0" w:color="000000"/>
              <w:bottom w:val="single" w:sz="2" w:space="0" w:color="000000"/>
              <w:right w:val="single" w:sz="2" w:space="0" w:color="000000"/>
            </w:tcBorders>
          </w:tcPr>
          <w:p w14:paraId="10D20991" w14:textId="77777777" w:rsidR="00A95FCF" w:rsidRDefault="00A95FCF" w:rsidP="00B306E2">
            <w:pPr>
              <w:pStyle w:val="Sadrajitabliceuser"/>
              <w:rPr>
                <w:rFonts w:ascii="Times New Roman" w:hAnsi="Times New Roman"/>
              </w:rPr>
            </w:pPr>
          </w:p>
        </w:tc>
      </w:tr>
      <w:tr w:rsidR="00A95FCF" w14:paraId="1D438418" w14:textId="77777777" w:rsidTr="00B306E2">
        <w:tc>
          <w:tcPr>
            <w:tcW w:w="7029" w:type="dxa"/>
            <w:gridSpan w:val="4"/>
            <w:vMerge/>
            <w:tcBorders>
              <w:left w:val="single" w:sz="2" w:space="0" w:color="000000"/>
              <w:bottom w:val="single" w:sz="2" w:space="0" w:color="000000"/>
            </w:tcBorders>
          </w:tcPr>
          <w:p w14:paraId="11007F20" w14:textId="77777777" w:rsidR="00A95FCF" w:rsidRDefault="00A95FCF" w:rsidP="00B306E2">
            <w:pPr>
              <w:pStyle w:val="Sadrajitabliceuser"/>
              <w:rPr>
                <w:rFonts w:ascii="Times New Roman" w:hAnsi="Times New Roman"/>
              </w:rPr>
            </w:pPr>
          </w:p>
        </w:tc>
        <w:tc>
          <w:tcPr>
            <w:tcW w:w="2547" w:type="dxa"/>
            <w:tcBorders>
              <w:left w:val="single" w:sz="2" w:space="0" w:color="000000"/>
              <w:bottom w:val="single" w:sz="2" w:space="0" w:color="000000"/>
              <w:right w:val="single" w:sz="2" w:space="0" w:color="000000"/>
            </w:tcBorders>
          </w:tcPr>
          <w:p w14:paraId="5B19AC84" w14:textId="77777777" w:rsidR="00A95FCF" w:rsidRDefault="00A95FCF" w:rsidP="00B306E2">
            <w:pPr>
              <w:widowControl w:val="0"/>
              <w:spacing w:after="0" w:line="204" w:lineRule="exact"/>
              <w:ind w:left="7" w:right="1"/>
              <w:jc w:val="center"/>
              <w:rPr>
                <w:rFonts w:ascii="Times New Roman" w:eastAsia="Times New Roman" w:hAnsi="Times New Roman" w:cs="Times New Roman"/>
                <w:color w:val="231F20"/>
                <w:spacing w:val="-10"/>
              </w:rPr>
            </w:pPr>
            <w:r>
              <w:rPr>
                <w:rFonts w:ascii="Times New Roman" w:eastAsia="Times New Roman" w:hAnsi="Times New Roman" w:cs="Times New Roman"/>
                <w:color w:val="231F20"/>
              </w:rPr>
              <w:t xml:space="preserve">Broj izvršitelja: </w:t>
            </w:r>
            <w:r>
              <w:rPr>
                <w:rFonts w:ascii="Times New Roman" w:eastAsia="Times New Roman" w:hAnsi="Times New Roman" w:cs="Times New Roman"/>
                <w:color w:val="231F20"/>
                <w:spacing w:val="-10"/>
              </w:rPr>
              <w:t>1</w:t>
            </w:r>
          </w:p>
          <w:p w14:paraId="02FC1F25" w14:textId="3DCD4222" w:rsidR="00A95FCF" w:rsidRDefault="00A95FCF" w:rsidP="00B306E2">
            <w:pPr>
              <w:widowControl w:val="0"/>
              <w:spacing w:after="0" w:line="204" w:lineRule="exact"/>
              <w:ind w:left="7" w:right="1"/>
              <w:jc w:val="center"/>
              <w:rPr>
                <w:rFonts w:ascii="Times New Roman" w:hAnsi="Times New Roman"/>
              </w:rPr>
            </w:pPr>
            <w:r>
              <w:rPr>
                <w:rFonts w:ascii="Times New Roman" w:eastAsia="Times New Roman" w:hAnsi="Times New Roman" w:cs="Times New Roman"/>
                <w:color w:val="231F20"/>
                <w:spacing w:val="-10"/>
              </w:rPr>
              <w:t>(puno radno vrijeme)</w:t>
            </w:r>
          </w:p>
        </w:tc>
      </w:tr>
      <w:tr w:rsidR="00A95FCF" w14:paraId="2A0F2338" w14:textId="77777777" w:rsidTr="00B306E2">
        <w:trPr>
          <w:trHeight w:val="372"/>
        </w:trPr>
        <w:tc>
          <w:tcPr>
            <w:tcW w:w="9576" w:type="dxa"/>
            <w:gridSpan w:val="5"/>
            <w:tcBorders>
              <w:left w:val="single" w:sz="2" w:space="0" w:color="000000"/>
              <w:bottom w:val="single" w:sz="2" w:space="0" w:color="000000"/>
              <w:right w:val="single" w:sz="2" w:space="0" w:color="000000"/>
            </w:tcBorders>
            <w:vAlign w:val="center"/>
          </w:tcPr>
          <w:p w14:paraId="422F424C" w14:textId="77777777" w:rsidR="00A95FCF" w:rsidRDefault="00A95FCF" w:rsidP="00B306E2">
            <w:pPr>
              <w:widowControl w:val="0"/>
              <w:spacing w:after="0" w:line="204" w:lineRule="exact"/>
              <w:ind w:left="56"/>
              <w:rPr>
                <w:rFonts w:ascii="Times New Roman" w:hAnsi="Times New Roman"/>
                <w:b/>
                <w:bCs/>
              </w:rPr>
            </w:pPr>
            <w:r>
              <w:rPr>
                <w:rFonts w:ascii="Times New Roman" w:eastAsia="Times New Roman" w:hAnsi="Times New Roman" w:cs="Times New Roman"/>
                <w:b/>
                <w:bCs/>
                <w:color w:val="231F20"/>
              </w:rPr>
              <w:t>OSNOVNI</w:t>
            </w:r>
            <w:r>
              <w:rPr>
                <w:rFonts w:ascii="Times New Roman" w:eastAsia="Times New Roman" w:hAnsi="Times New Roman" w:cs="Times New Roman"/>
                <w:b/>
                <w:bCs/>
                <w:color w:val="231F20"/>
                <w:spacing w:val="-6"/>
              </w:rPr>
              <w:t xml:space="preserve"> </w:t>
            </w:r>
            <w:r>
              <w:rPr>
                <w:rFonts w:ascii="Times New Roman" w:eastAsia="Times New Roman" w:hAnsi="Times New Roman" w:cs="Times New Roman"/>
                <w:b/>
                <w:bCs/>
                <w:color w:val="231F20"/>
              </w:rPr>
              <w:t>PODACI</w:t>
            </w:r>
            <w:r>
              <w:rPr>
                <w:rFonts w:ascii="Times New Roman" w:eastAsia="Times New Roman" w:hAnsi="Times New Roman" w:cs="Times New Roman"/>
                <w:b/>
                <w:bCs/>
                <w:color w:val="231F20"/>
                <w:spacing w:val="-5"/>
              </w:rPr>
              <w:t xml:space="preserve"> </w:t>
            </w:r>
            <w:r>
              <w:rPr>
                <w:rFonts w:ascii="Times New Roman" w:eastAsia="Times New Roman" w:hAnsi="Times New Roman" w:cs="Times New Roman"/>
                <w:b/>
                <w:bCs/>
                <w:color w:val="231F20"/>
              </w:rPr>
              <w:t>O</w:t>
            </w:r>
            <w:r>
              <w:rPr>
                <w:rFonts w:ascii="Times New Roman" w:eastAsia="Times New Roman" w:hAnsi="Times New Roman" w:cs="Times New Roman"/>
                <w:b/>
                <w:bCs/>
                <w:color w:val="231F20"/>
                <w:spacing w:val="-6"/>
              </w:rPr>
              <w:t xml:space="preserve"> </w:t>
            </w:r>
            <w:r>
              <w:rPr>
                <w:rFonts w:ascii="Times New Roman" w:eastAsia="Times New Roman" w:hAnsi="Times New Roman" w:cs="Times New Roman"/>
                <w:b/>
                <w:bCs/>
                <w:color w:val="231F20"/>
              </w:rPr>
              <w:t>RADNOM</w:t>
            </w:r>
            <w:r>
              <w:rPr>
                <w:rFonts w:ascii="Times New Roman" w:eastAsia="Times New Roman" w:hAnsi="Times New Roman" w:cs="Times New Roman"/>
                <w:b/>
                <w:bCs/>
                <w:color w:val="231F20"/>
                <w:spacing w:val="-5"/>
              </w:rPr>
              <w:t xml:space="preserve"> </w:t>
            </w:r>
            <w:r>
              <w:rPr>
                <w:rFonts w:ascii="Times New Roman" w:eastAsia="Times New Roman" w:hAnsi="Times New Roman" w:cs="Times New Roman"/>
                <w:b/>
                <w:bCs/>
                <w:color w:val="231F20"/>
                <w:spacing w:val="-2"/>
              </w:rPr>
              <w:t>MJESTU</w:t>
            </w:r>
          </w:p>
        </w:tc>
      </w:tr>
      <w:tr w:rsidR="00A95FCF" w14:paraId="017A2DBC" w14:textId="77777777" w:rsidTr="00B306E2">
        <w:tc>
          <w:tcPr>
            <w:tcW w:w="2303" w:type="dxa"/>
            <w:tcBorders>
              <w:left w:val="single" w:sz="2" w:space="0" w:color="000000"/>
              <w:bottom w:val="single" w:sz="2" w:space="0" w:color="000000"/>
            </w:tcBorders>
          </w:tcPr>
          <w:p w14:paraId="21C6EB5F" w14:textId="77777777" w:rsidR="00A95FCF" w:rsidRDefault="00A95FCF" w:rsidP="00B306E2">
            <w:pPr>
              <w:pStyle w:val="Sadrajitabliceuser"/>
              <w:rPr>
                <w:rFonts w:ascii="Times New Roman" w:hAnsi="Times New Roman"/>
              </w:rPr>
            </w:pPr>
            <w:r>
              <w:rPr>
                <w:rFonts w:ascii="Times New Roman" w:hAnsi="Times New Roman"/>
              </w:rPr>
              <w:t>KATEGORIJA</w:t>
            </w:r>
          </w:p>
        </w:tc>
        <w:tc>
          <w:tcPr>
            <w:tcW w:w="2365" w:type="dxa"/>
            <w:gridSpan w:val="2"/>
            <w:tcBorders>
              <w:left w:val="single" w:sz="2" w:space="0" w:color="000000"/>
              <w:bottom w:val="single" w:sz="2" w:space="0" w:color="000000"/>
            </w:tcBorders>
          </w:tcPr>
          <w:p w14:paraId="67404EB0" w14:textId="77777777" w:rsidR="00A95FCF" w:rsidRDefault="00A95FCF" w:rsidP="00B306E2">
            <w:pPr>
              <w:pStyle w:val="Sadrajitabliceuser"/>
              <w:rPr>
                <w:rFonts w:ascii="Times New Roman" w:hAnsi="Times New Roman"/>
              </w:rPr>
            </w:pPr>
            <w:r>
              <w:rPr>
                <w:rFonts w:ascii="Times New Roman" w:hAnsi="Times New Roman"/>
              </w:rPr>
              <w:t>PODKATEGORIJA</w:t>
            </w:r>
          </w:p>
        </w:tc>
        <w:tc>
          <w:tcPr>
            <w:tcW w:w="2361" w:type="dxa"/>
            <w:tcBorders>
              <w:left w:val="single" w:sz="2" w:space="0" w:color="000000"/>
              <w:bottom w:val="single" w:sz="2" w:space="0" w:color="000000"/>
            </w:tcBorders>
          </w:tcPr>
          <w:p w14:paraId="2917921A" w14:textId="77777777" w:rsidR="00A95FCF" w:rsidRDefault="00A95FCF" w:rsidP="00B306E2">
            <w:pPr>
              <w:pStyle w:val="Sadrajitabliceuser"/>
              <w:rPr>
                <w:rFonts w:ascii="Times New Roman" w:hAnsi="Times New Roman"/>
              </w:rPr>
            </w:pPr>
            <w:r>
              <w:rPr>
                <w:rFonts w:ascii="Times New Roman" w:hAnsi="Times New Roman"/>
              </w:rPr>
              <w:t>RAZINA</w:t>
            </w:r>
          </w:p>
        </w:tc>
        <w:tc>
          <w:tcPr>
            <w:tcW w:w="2547" w:type="dxa"/>
            <w:tcBorders>
              <w:left w:val="single" w:sz="2" w:space="0" w:color="000000"/>
              <w:bottom w:val="single" w:sz="2" w:space="0" w:color="000000"/>
              <w:right w:val="single" w:sz="2" w:space="0" w:color="000000"/>
            </w:tcBorders>
          </w:tcPr>
          <w:p w14:paraId="084CB2F6" w14:textId="77777777" w:rsidR="00A95FCF" w:rsidRDefault="00A95FCF" w:rsidP="00B306E2">
            <w:pPr>
              <w:jc w:val="center"/>
              <w:rPr>
                <w:rFonts w:ascii="Times New Roman" w:hAnsi="Times New Roman"/>
              </w:rPr>
            </w:pPr>
            <w:r>
              <w:rPr>
                <w:rFonts w:ascii="Times New Roman" w:hAnsi="Times New Roman"/>
              </w:rPr>
              <w:t>KLASIFIKACIJSKI RANG</w:t>
            </w:r>
          </w:p>
        </w:tc>
      </w:tr>
      <w:tr w:rsidR="00A95FCF" w14:paraId="3FBE5B5C" w14:textId="77777777" w:rsidTr="00B306E2">
        <w:tc>
          <w:tcPr>
            <w:tcW w:w="2303" w:type="dxa"/>
            <w:tcBorders>
              <w:left w:val="single" w:sz="2" w:space="0" w:color="000000"/>
              <w:bottom w:val="single" w:sz="2" w:space="0" w:color="000000"/>
            </w:tcBorders>
          </w:tcPr>
          <w:p w14:paraId="473938C6" w14:textId="77777777" w:rsidR="00A95FCF" w:rsidRDefault="00A95FCF" w:rsidP="00B306E2">
            <w:pPr>
              <w:pStyle w:val="Sadrajitabliceuser"/>
              <w:rPr>
                <w:rFonts w:ascii="Times New Roman" w:hAnsi="Times New Roman"/>
              </w:rPr>
            </w:pPr>
            <w:r>
              <w:rPr>
                <w:rFonts w:ascii="Times New Roman" w:hAnsi="Times New Roman"/>
              </w:rPr>
              <w:t>III.</w:t>
            </w:r>
          </w:p>
        </w:tc>
        <w:tc>
          <w:tcPr>
            <w:tcW w:w="2365" w:type="dxa"/>
            <w:gridSpan w:val="2"/>
            <w:tcBorders>
              <w:left w:val="single" w:sz="2" w:space="0" w:color="000000"/>
              <w:bottom w:val="single" w:sz="2" w:space="0" w:color="000000"/>
            </w:tcBorders>
          </w:tcPr>
          <w:p w14:paraId="7943D599" w14:textId="77777777" w:rsidR="00A95FCF" w:rsidRDefault="00A95FCF" w:rsidP="00B306E2">
            <w:pPr>
              <w:pStyle w:val="Sadrajitabliceuser"/>
              <w:rPr>
                <w:rFonts w:ascii="Times New Roman" w:hAnsi="Times New Roman"/>
              </w:rPr>
            </w:pPr>
            <w:r>
              <w:rPr>
                <w:rFonts w:ascii="Times New Roman" w:hAnsi="Times New Roman"/>
              </w:rPr>
              <w:t>REFERENT</w:t>
            </w:r>
          </w:p>
        </w:tc>
        <w:tc>
          <w:tcPr>
            <w:tcW w:w="2361" w:type="dxa"/>
            <w:tcBorders>
              <w:left w:val="single" w:sz="2" w:space="0" w:color="000000"/>
              <w:bottom w:val="single" w:sz="2" w:space="0" w:color="000000"/>
            </w:tcBorders>
          </w:tcPr>
          <w:p w14:paraId="3A6659CD" w14:textId="77777777" w:rsidR="00A95FCF" w:rsidRDefault="00A95FCF" w:rsidP="00B306E2">
            <w:pPr>
              <w:pStyle w:val="Sadrajitabliceuser"/>
              <w:rPr>
                <w:rFonts w:ascii="Times New Roman" w:hAnsi="Times New Roman"/>
              </w:rPr>
            </w:pPr>
            <w:r>
              <w:rPr>
                <w:rFonts w:ascii="Times New Roman" w:hAnsi="Times New Roman"/>
              </w:rPr>
              <w:t>-</w:t>
            </w:r>
          </w:p>
        </w:tc>
        <w:tc>
          <w:tcPr>
            <w:tcW w:w="2547" w:type="dxa"/>
            <w:tcBorders>
              <w:left w:val="single" w:sz="2" w:space="0" w:color="000000"/>
              <w:bottom w:val="single" w:sz="2" w:space="0" w:color="000000"/>
              <w:right w:val="single" w:sz="2" w:space="0" w:color="000000"/>
            </w:tcBorders>
            <w:vAlign w:val="center"/>
          </w:tcPr>
          <w:p w14:paraId="038FD3D6" w14:textId="77777777" w:rsidR="00A95FCF" w:rsidRDefault="00A95FCF" w:rsidP="00B306E2">
            <w:pPr>
              <w:jc w:val="center"/>
              <w:rPr>
                <w:rFonts w:ascii="Times New Roman" w:hAnsi="Times New Roman"/>
              </w:rPr>
            </w:pPr>
            <w:r>
              <w:rPr>
                <w:rFonts w:ascii="Times New Roman" w:hAnsi="Times New Roman"/>
              </w:rPr>
              <w:t>11.</w:t>
            </w:r>
          </w:p>
        </w:tc>
      </w:tr>
      <w:tr w:rsidR="00A95FCF" w14:paraId="6221CB71" w14:textId="77777777" w:rsidTr="00B306E2">
        <w:trPr>
          <w:trHeight w:val="394"/>
        </w:trPr>
        <w:tc>
          <w:tcPr>
            <w:tcW w:w="9576" w:type="dxa"/>
            <w:gridSpan w:val="5"/>
            <w:tcBorders>
              <w:left w:val="single" w:sz="2" w:space="0" w:color="000000"/>
              <w:bottom w:val="single" w:sz="2" w:space="0" w:color="000000"/>
              <w:right w:val="single" w:sz="2" w:space="0" w:color="000000"/>
            </w:tcBorders>
            <w:vAlign w:val="center"/>
          </w:tcPr>
          <w:p w14:paraId="04C3AF1E" w14:textId="77777777" w:rsidR="00A95FCF" w:rsidRDefault="00A95FCF" w:rsidP="00B306E2">
            <w:pPr>
              <w:widowControl w:val="0"/>
              <w:spacing w:after="0" w:line="204" w:lineRule="exact"/>
              <w:ind w:left="56"/>
              <w:rPr>
                <w:rFonts w:ascii="Times New Roman" w:hAnsi="Times New Roman"/>
                <w:b/>
                <w:bCs/>
              </w:rPr>
            </w:pPr>
            <w:r>
              <w:rPr>
                <w:rFonts w:ascii="Times New Roman" w:eastAsia="Times New Roman" w:hAnsi="Times New Roman" w:cs="Times New Roman"/>
                <w:b/>
                <w:bCs/>
                <w:color w:val="231F20"/>
                <w:spacing w:val="-2"/>
              </w:rPr>
              <w:t>OPIS POSLOVA</w:t>
            </w:r>
            <w:r>
              <w:rPr>
                <w:rFonts w:ascii="Times New Roman" w:eastAsia="Times New Roman" w:hAnsi="Times New Roman" w:cs="Times New Roman"/>
                <w:b/>
                <w:bCs/>
                <w:color w:val="231F20"/>
                <w:spacing w:val="-1"/>
              </w:rPr>
              <w:t xml:space="preserve"> </w:t>
            </w:r>
            <w:r>
              <w:rPr>
                <w:rFonts w:ascii="Times New Roman" w:eastAsia="Times New Roman" w:hAnsi="Times New Roman" w:cs="Times New Roman"/>
                <w:b/>
                <w:bCs/>
                <w:color w:val="231F20"/>
                <w:spacing w:val="-2"/>
              </w:rPr>
              <w:t>RADNOG</w:t>
            </w:r>
            <w:r>
              <w:rPr>
                <w:rFonts w:ascii="Times New Roman" w:eastAsia="Times New Roman" w:hAnsi="Times New Roman" w:cs="Times New Roman"/>
                <w:b/>
                <w:bCs/>
                <w:color w:val="231F20"/>
                <w:spacing w:val="-1"/>
              </w:rPr>
              <w:t xml:space="preserve"> </w:t>
            </w:r>
            <w:r>
              <w:rPr>
                <w:rFonts w:ascii="Times New Roman" w:eastAsia="Times New Roman" w:hAnsi="Times New Roman" w:cs="Times New Roman"/>
                <w:b/>
                <w:bCs/>
                <w:color w:val="231F20"/>
                <w:spacing w:val="-2"/>
              </w:rPr>
              <w:t>MJESTA</w:t>
            </w:r>
          </w:p>
        </w:tc>
      </w:tr>
      <w:tr w:rsidR="00A95FCF" w14:paraId="493436F6" w14:textId="77777777" w:rsidTr="00B306E2">
        <w:tc>
          <w:tcPr>
            <w:tcW w:w="7029" w:type="dxa"/>
            <w:gridSpan w:val="4"/>
            <w:tcBorders>
              <w:left w:val="single" w:sz="2" w:space="0" w:color="000000"/>
              <w:bottom w:val="single" w:sz="2" w:space="0" w:color="000000"/>
            </w:tcBorders>
          </w:tcPr>
          <w:p w14:paraId="45869B12" w14:textId="77777777" w:rsidR="00A95FCF" w:rsidRDefault="00A95FCF" w:rsidP="00B306E2">
            <w:pPr>
              <w:widowControl w:val="0"/>
              <w:spacing w:before="115" w:after="0" w:line="240" w:lineRule="auto"/>
              <w:ind w:left="56"/>
              <w:rPr>
                <w:rFonts w:ascii="Times New Roman" w:hAnsi="Times New Roman"/>
              </w:rPr>
            </w:pPr>
            <w:r>
              <w:rPr>
                <w:rFonts w:ascii="Times New Roman" w:eastAsia="Times New Roman" w:hAnsi="Times New Roman" w:cs="Times New Roman"/>
                <w:color w:val="231F20"/>
                <w:spacing w:val="-2"/>
              </w:rPr>
              <w:t>OPIS</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spacing w:val="-2"/>
              </w:rPr>
              <w:t>POSLOVA</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spacing w:val="-2"/>
              </w:rPr>
              <w:t>I</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ZADATAKA</w:t>
            </w:r>
          </w:p>
        </w:tc>
        <w:tc>
          <w:tcPr>
            <w:tcW w:w="2547" w:type="dxa"/>
            <w:tcBorders>
              <w:left w:val="single" w:sz="2" w:space="0" w:color="000000"/>
              <w:bottom w:val="single" w:sz="2" w:space="0" w:color="000000"/>
              <w:right w:val="single" w:sz="2" w:space="0" w:color="000000"/>
            </w:tcBorders>
          </w:tcPr>
          <w:p w14:paraId="57F7E664" w14:textId="77777777" w:rsidR="00A95FCF" w:rsidRDefault="00A95FCF" w:rsidP="00B306E2">
            <w:pPr>
              <w:widowControl w:val="0"/>
              <w:spacing w:after="0" w:line="225" w:lineRule="exact"/>
              <w:ind w:left="488"/>
              <w:rPr>
                <w:rFonts w:ascii="Times New Roman" w:hAnsi="Times New Roman"/>
              </w:rPr>
            </w:pPr>
            <w:r>
              <w:rPr>
                <w:rFonts w:ascii="Times New Roman" w:eastAsia="Times New Roman" w:hAnsi="Times New Roman" w:cs="Times New Roman"/>
                <w:color w:val="231F20"/>
                <w:spacing w:val="-2"/>
              </w:rPr>
              <w:t>POSTOTAK</w:t>
            </w:r>
          </w:p>
          <w:p w14:paraId="5C4E76E6" w14:textId="77777777" w:rsidR="00A95FCF" w:rsidRDefault="00A95FCF" w:rsidP="00B306E2">
            <w:pPr>
              <w:widowControl w:val="0"/>
              <w:spacing w:before="10" w:after="0" w:line="210" w:lineRule="exact"/>
              <w:ind w:left="503"/>
              <w:rPr>
                <w:rFonts w:ascii="Times New Roman" w:hAnsi="Times New Roman"/>
              </w:rPr>
            </w:pPr>
            <w:r>
              <w:rPr>
                <w:rFonts w:ascii="Times New Roman" w:eastAsia="Times New Roman" w:hAnsi="Times New Roman" w:cs="Times New Roman"/>
                <w:color w:val="231F20"/>
                <w:spacing w:val="-2"/>
              </w:rPr>
              <w:t>VREMENA</w:t>
            </w:r>
          </w:p>
        </w:tc>
      </w:tr>
      <w:tr w:rsidR="00A95FCF" w14:paraId="2293B534" w14:textId="77777777" w:rsidTr="00B306E2">
        <w:tc>
          <w:tcPr>
            <w:tcW w:w="7029" w:type="dxa"/>
            <w:gridSpan w:val="4"/>
            <w:tcBorders>
              <w:left w:val="single" w:sz="2" w:space="0" w:color="000000"/>
              <w:bottom w:val="single" w:sz="2" w:space="0" w:color="000000"/>
            </w:tcBorders>
          </w:tcPr>
          <w:p w14:paraId="732D5A4C" w14:textId="77777777" w:rsidR="00A95FCF" w:rsidRDefault="00A95FCF" w:rsidP="00B306E2">
            <w:pPr>
              <w:widowControl w:val="0"/>
              <w:spacing w:after="0" w:line="225" w:lineRule="exact"/>
              <w:ind w:left="56"/>
              <w:rPr>
                <w:rFonts w:ascii="Times New Roman" w:hAnsi="Times New Roman"/>
              </w:rPr>
            </w:pPr>
            <w:r>
              <w:rPr>
                <w:rFonts w:ascii="Times New Roman" w:eastAsia="Times New Roman" w:hAnsi="Times New Roman" w:cs="Times New Roman"/>
                <w:color w:val="231F20"/>
              </w:rPr>
              <w:t>-</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obavlja</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poslove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nadzora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nad</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provedbom</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komunalnog</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reda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sukladno</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zakonu</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spacing w:val="-2"/>
              </w:rPr>
              <w:t xml:space="preserve">drugim </w:t>
            </w:r>
            <w:r>
              <w:rPr>
                <w:rFonts w:ascii="Times New Roman" w:eastAsia="Times New Roman" w:hAnsi="Times New Roman" w:cs="Times New Roman"/>
                <w:color w:val="231F20"/>
              </w:rPr>
              <w:t>propisima, nadzire primjenu i vodi postupak i rješava u upravnim stvarima, izdaje obvezne prekršajne naloge</w:t>
            </w:r>
          </w:p>
        </w:tc>
        <w:tc>
          <w:tcPr>
            <w:tcW w:w="2547" w:type="dxa"/>
            <w:tcBorders>
              <w:left w:val="single" w:sz="2" w:space="0" w:color="000000"/>
              <w:bottom w:val="single" w:sz="2" w:space="0" w:color="000000"/>
              <w:right w:val="single" w:sz="2" w:space="0" w:color="000000"/>
            </w:tcBorders>
            <w:vAlign w:val="center"/>
          </w:tcPr>
          <w:p w14:paraId="2DEE1B22" w14:textId="77777777" w:rsidR="00A95FCF" w:rsidRDefault="00A95FCF" w:rsidP="00B306E2">
            <w:pPr>
              <w:pStyle w:val="Sadrajitabliceuser"/>
              <w:jc w:val="center"/>
              <w:rPr>
                <w:rFonts w:ascii="Times New Roman" w:hAnsi="Times New Roman"/>
              </w:rPr>
            </w:pPr>
            <w:r>
              <w:rPr>
                <w:rFonts w:ascii="Times New Roman" w:hAnsi="Times New Roman"/>
              </w:rPr>
              <w:t>20%</w:t>
            </w:r>
          </w:p>
        </w:tc>
      </w:tr>
      <w:tr w:rsidR="00A95FCF" w14:paraId="69AF291D" w14:textId="77777777" w:rsidTr="00B306E2">
        <w:tc>
          <w:tcPr>
            <w:tcW w:w="7029" w:type="dxa"/>
            <w:gridSpan w:val="4"/>
            <w:tcBorders>
              <w:left w:val="single" w:sz="2" w:space="0" w:color="000000"/>
              <w:bottom w:val="single" w:sz="2" w:space="0" w:color="000000"/>
            </w:tcBorders>
          </w:tcPr>
          <w:p w14:paraId="179B5B2B" w14:textId="77777777" w:rsidR="00A95FCF" w:rsidRDefault="00A95FCF" w:rsidP="00B306E2">
            <w:pPr>
              <w:widowControl w:val="0"/>
              <w:spacing w:after="0" w:line="247" w:lineRule="auto"/>
              <w:ind w:left="56"/>
              <w:rPr>
                <w:rFonts w:ascii="Times New Roman" w:hAnsi="Times New Roman"/>
              </w:rPr>
            </w:pPr>
            <w:r>
              <w:rPr>
                <w:rFonts w:ascii="Times New Roman" w:eastAsia="Times New Roman" w:hAnsi="Times New Roman" w:cs="Times New Roman"/>
                <w:color w:val="231F20"/>
              </w:rPr>
              <w:t>- vodi upravni postupak do donošenja rješenja o obvezi plaćanja komunalne naknade i komunalnog doprinosa, izrađuje prijedloge rješenja, vodi propisane evidencije obveznika komunalne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naknade,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izriče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naplaćuje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novčane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kazne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te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druge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kazne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koje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je</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spacing w:val="-2"/>
              </w:rPr>
              <w:t xml:space="preserve">ovlašten, </w:t>
            </w:r>
            <w:r>
              <w:rPr>
                <w:rFonts w:ascii="Times New Roman" w:eastAsia="Times New Roman" w:hAnsi="Times New Roman" w:cs="Times New Roman"/>
                <w:color w:val="231F20"/>
              </w:rPr>
              <w:t>poduzima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druge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mjere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kazne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koje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je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spacing w:val="-2"/>
              </w:rPr>
              <w:t>ovlašten</w:t>
            </w:r>
          </w:p>
        </w:tc>
        <w:tc>
          <w:tcPr>
            <w:tcW w:w="2547" w:type="dxa"/>
            <w:tcBorders>
              <w:left w:val="single" w:sz="2" w:space="0" w:color="000000"/>
              <w:bottom w:val="single" w:sz="2" w:space="0" w:color="000000"/>
              <w:right w:val="single" w:sz="2" w:space="0" w:color="000000"/>
            </w:tcBorders>
            <w:vAlign w:val="center"/>
          </w:tcPr>
          <w:p w14:paraId="3E053AD7" w14:textId="77777777" w:rsidR="00A95FCF" w:rsidRDefault="00A95FCF" w:rsidP="00B306E2">
            <w:pPr>
              <w:jc w:val="center"/>
              <w:rPr>
                <w:rFonts w:ascii="Times New Roman" w:hAnsi="Times New Roman"/>
              </w:rPr>
            </w:pPr>
            <w:r>
              <w:rPr>
                <w:rFonts w:ascii="Times New Roman" w:hAnsi="Times New Roman"/>
              </w:rPr>
              <w:t>15%</w:t>
            </w:r>
          </w:p>
        </w:tc>
      </w:tr>
      <w:tr w:rsidR="00A95FCF" w14:paraId="16B59D78" w14:textId="77777777" w:rsidTr="00B306E2">
        <w:tc>
          <w:tcPr>
            <w:tcW w:w="7029" w:type="dxa"/>
            <w:gridSpan w:val="4"/>
            <w:tcBorders>
              <w:left w:val="single" w:sz="2" w:space="0" w:color="000000"/>
              <w:bottom w:val="single" w:sz="2" w:space="0" w:color="000000"/>
            </w:tcBorders>
          </w:tcPr>
          <w:p w14:paraId="7FC923A9" w14:textId="77777777" w:rsidR="00A95FCF" w:rsidRDefault="00A95FCF" w:rsidP="00A95FCF">
            <w:pPr>
              <w:widowControl w:val="0"/>
              <w:numPr>
                <w:ilvl w:val="0"/>
                <w:numId w:val="9"/>
              </w:numPr>
              <w:tabs>
                <w:tab w:val="left" w:pos="172"/>
              </w:tabs>
              <w:suppressAutoHyphens/>
              <w:spacing w:after="0" w:line="225" w:lineRule="exact"/>
              <w:ind w:left="57" w:firstLine="0"/>
              <w:rPr>
                <w:rFonts w:ascii="Times New Roman" w:hAnsi="Times New Roman"/>
              </w:rPr>
            </w:pPr>
            <w:r>
              <w:rPr>
                <w:rFonts w:ascii="Times New Roman" w:eastAsia="Times New Roman" w:hAnsi="Times New Roman" w:cs="Times New Roman"/>
                <w:color w:val="231F20"/>
              </w:rPr>
              <w:t>obavlja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sve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poslove</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vezane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uz</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Plan</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gospodarenja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otpadom</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području</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Općine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spacing w:val="-2"/>
              </w:rPr>
              <w:t xml:space="preserve">Mihovljan, </w:t>
            </w:r>
            <w:r>
              <w:rPr>
                <w:rFonts w:ascii="Times New Roman" w:eastAsia="Times New Roman" w:hAnsi="Times New Roman" w:cs="Times New Roman"/>
                <w:color w:val="231F20"/>
              </w:rPr>
              <w:t>izrađuje</w:t>
            </w:r>
            <w:r>
              <w:rPr>
                <w:rFonts w:ascii="Times New Roman" w:eastAsia="Times New Roman" w:hAnsi="Times New Roman" w:cs="Times New Roman"/>
                <w:color w:val="231F20"/>
                <w:spacing w:val="9"/>
              </w:rPr>
              <w:t xml:space="preserve"> </w:t>
            </w:r>
            <w:r>
              <w:rPr>
                <w:rFonts w:ascii="Times New Roman" w:eastAsia="Times New Roman" w:hAnsi="Times New Roman" w:cs="Times New Roman"/>
                <w:color w:val="231F20"/>
              </w:rPr>
              <w:t>Programe</w:t>
            </w:r>
            <w:r>
              <w:rPr>
                <w:rFonts w:ascii="Times New Roman" w:eastAsia="Times New Roman" w:hAnsi="Times New Roman" w:cs="Times New Roman"/>
                <w:color w:val="231F20"/>
                <w:spacing w:val="9"/>
              </w:rPr>
              <w:t xml:space="preserve"> </w:t>
            </w:r>
            <w:r>
              <w:rPr>
                <w:rFonts w:ascii="Times New Roman" w:eastAsia="Times New Roman" w:hAnsi="Times New Roman" w:cs="Times New Roman"/>
                <w:color w:val="231F20"/>
              </w:rPr>
              <w:t>uz</w:t>
            </w:r>
            <w:r>
              <w:rPr>
                <w:rFonts w:ascii="Times New Roman" w:eastAsia="Times New Roman" w:hAnsi="Times New Roman" w:cs="Times New Roman"/>
                <w:color w:val="231F20"/>
                <w:spacing w:val="9"/>
              </w:rPr>
              <w:t xml:space="preserve"> </w:t>
            </w:r>
            <w:r>
              <w:rPr>
                <w:rFonts w:ascii="Times New Roman" w:eastAsia="Times New Roman" w:hAnsi="Times New Roman" w:cs="Times New Roman"/>
                <w:color w:val="231F20"/>
                <w:spacing w:val="-2"/>
              </w:rPr>
              <w:t xml:space="preserve">proračun </w:t>
            </w:r>
            <w:r>
              <w:rPr>
                <w:rFonts w:ascii="Times New Roman" w:eastAsia="Times New Roman" w:hAnsi="Times New Roman" w:cs="Times New Roman"/>
                <w:color w:val="231F20"/>
              </w:rPr>
              <w:t>sudjeluje u izradi i provođenju dokumenata iz područja zaštite od buke, zaštite od požara i civilne zaštite</w:t>
            </w:r>
          </w:p>
        </w:tc>
        <w:tc>
          <w:tcPr>
            <w:tcW w:w="2547" w:type="dxa"/>
            <w:tcBorders>
              <w:left w:val="single" w:sz="2" w:space="0" w:color="000000"/>
              <w:bottom w:val="single" w:sz="2" w:space="0" w:color="000000"/>
              <w:right w:val="single" w:sz="2" w:space="0" w:color="000000"/>
            </w:tcBorders>
            <w:vAlign w:val="center"/>
          </w:tcPr>
          <w:p w14:paraId="6269FA56" w14:textId="77777777" w:rsidR="00A95FCF" w:rsidRDefault="00A95FCF" w:rsidP="00B306E2">
            <w:pPr>
              <w:pStyle w:val="Sadrajitabliceuser"/>
              <w:jc w:val="center"/>
              <w:rPr>
                <w:rFonts w:ascii="Times New Roman" w:hAnsi="Times New Roman"/>
              </w:rPr>
            </w:pPr>
            <w:r>
              <w:rPr>
                <w:rFonts w:ascii="Times New Roman" w:hAnsi="Times New Roman"/>
              </w:rPr>
              <w:t>10%</w:t>
            </w:r>
          </w:p>
        </w:tc>
      </w:tr>
      <w:tr w:rsidR="00A95FCF" w14:paraId="030C95F2" w14:textId="77777777" w:rsidTr="00B306E2">
        <w:tc>
          <w:tcPr>
            <w:tcW w:w="7029" w:type="dxa"/>
            <w:gridSpan w:val="4"/>
            <w:tcBorders>
              <w:left w:val="single" w:sz="2" w:space="0" w:color="000000"/>
              <w:bottom w:val="single" w:sz="2" w:space="0" w:color="000000"/>
            </w:tcBorders>
          </w:tcPr>
          <w:p w14:paraId="5066D178" w14:textId="77777777" w:rsidR="00A95FCF" w:rsidRDefault="00A95FCF" w:rsidP="00B306E2">
            <w:pPr>
              <w:widowControl w:val="0"/>
              <w:spacing w:after="0" w:line="247" w:lineRule="auto"/>
              <w:ind w:left="56"/>
              <w:rPr>
                <w:rFonts w:ascii="Times New Roman" w:hAnsi="Times New Roman"/>
              </w:rPr>
            </w:pPr>
            <w:r>
              <w:rPr>
                <w:rFonts w:ascii="Times New Roman" w:eastAsia="Times New Roman" w:hAnsi="Times New Roman" w:cs="Times New Roman"/>
                <w:color w:val="231F20"/>
              </w:rPr>
              <w:t xml:space="preserve">- prati realizaciju ugovora o obavljanju određenih usluga u području komunalnih djelatnosti, prati i koordinira poslove komunalnog redarstva, sudjeluje u pripremi i izradi planova, programa, izvješće i provedbenih mjera </w:t>
            </w:r>
            <w:r>
              <w:rPr>
                <w:rFonts w:ascii="Times New Roman" w:eastAsia="Times New Roman" w:hAnsi="Times New Roman" w:cs="Times New Roman"/>
                <w:color w:val="231F20"/>
              </w:rPr>
              <w:lastRenderedPageBreak/>
              <w:t>iz područja komunalnog gospodarstva, gradnje i održivog</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gospodarenja</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otpadom</w:t>
            </w:r>
          </w:p>
        </w:tc>
        <w:tc>
          <w:tcPr>
            <w:tcW w:w="2547" w:type="dxa"/>
            <w:tcBorders>
              <w:left w:val="single" w:sz="2" w:space="0" w:color="000000"/>
              <w:bottom w:val="single" w:sz="2" w:space="0" w:color="000000"/>
              <w:right w:val="single" w:sz="2" w:space="0" w:color="000000"/>
            </w:tcBorders>
            <w:vAlign w:val="center"/>
          </w:tcPr>
          <w:p w14:paraId="137ED05F" w14:textId="77777777" w:rsidR="00A95FCF" w:rsidRDefault="00A95FCF" w:rsidP="00B306E2">
            <w:pPr>
              <w:pStyle w:val="Sadrajitabliceuser"/>
              <w:jc w:val="center"/>
              <w:rPr>
                <w:rFonts w:ascii="Times New Roman" w:hAnsi="Times New Roman"/>
              </w:rPr>
            </w:pPr>
            <w:r>
              <w:rPr>
                <w:rFonts w:ascii="Times New Roman" w:hAnsi="Times New Roman"/>
              </w:rPr>
              <w:lastRenderedPageBreak/>
              <w:t>10%</w:t>
            </w:r>
          </w:p>
        </w:tc>
      </w:tr>
      <w:tr w:rsidR="00A95FCF" w14:paraId="494845F4" w14:textId="77777777" w:rsidTr="00B306E2">
        <w:tc>
          <w:tcPr>
            <w:tcW w:w="7029" w:type="dxa"/>
            <w:gridSpan w:val="4"/>
            <w:tcBorders>
              <w:left w:val="single" w:sz="2" w:space="0" w:color="000000"/>
              <w:bottom w:val="single" w:sz="2" w:space="0" w:color="000000"/>
            </w:tcBorders>
          </w:tcPr>
          <w:p w14:paraId="14E118B1" w14:textId="77777777" w:rsidR="00A95FCF" w:rsidRDefault="00A95FCF" w:rsidP="00B306E2">
            <w:pPr>
              <w:widowControl w:val="0"/>
              <w:spacing w:after="0" w:line="247" w:lineRule="auto"/>
              <w:ind w:left="56"/>
              <w:rPr>
                <w:rFonts w:ascii="Times New Roman" w:hAnsi="Times New Roman"/>
              </w:rPr>
            </w:pPr>
            <w:r>
              <w:rPr>
                <w:rFonts w:ascii="Times New Roman" w:eastAsia="Times New Roman" w:hAnsi="Times New Roman" w:cs="Times New Roman"/>
                <w:color w:val="231F20"/>
              </w:rPr>
              <w:t>- obrađuje pitanja iz djelokruga komunalnih djelatnosti vezano za pripremu projektnih prijedloga za potrebe kandidiranja Općine Mihovljan na javne natječaje, sudjeluje u stručnim poslovima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vezanim</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izradu</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programa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projekata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koji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se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kandidiraju</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korištenje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spacing w:val="-2"/>
              </w:rPr>
              <w:t xml:space="preserve">sredstava </w:t>
            </w:r>
            <w:r>
              <w:rPr>
                <w:rFonts w:ascii="Times New Roman" w:eastAsia="Times New Roman" w:hAnsi="Times New Roman" w:cs="Times New Roman"/>
                <w:color w:val="231F20"/>
              </w:rPr>
              <w:t>nacionalnih</w:t>
            </w:r>
            <w:r>
              <w:rPr>
                <w:rFonts w:ascii="Times New Roman" w:eastAsia="Times New Roman" w:hAnsi="Times New Roman" w:cs="Times New Roman"/>
                <w:color w:val="231F20"/>
                <w:spacing w:val="13"/>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13"/>
              </w:rPr>
              <w:t xml:space="preserve"> </w:t>
            </w:r>
            <w:r>
              <w:rPr>
                <w:rFonts w:ascii="Times New Roman" w:eastAsia="Times New Roman" w:hAnsi="Times New Roman" w:cs="Times New Roman"/>
                <w:color w:val="231F20"/>
              </w:rPr>
              <w:t>međunarodnih</w:t>
            </w:r>
            <w:r>
              <w:rPr>
                <w:rFonts w:ascii="Times New Roman" w:eastAsia="Times New Roman" w:hAnsi="Times New Roman" w:cs="Times New Roman"/>
                <w:color w:val="231F20"/>
                <w:spacing w:val="14"/>
              </w:rPr>
              <w:t xml:space="preserve"> </w:t>
            </w:r>
            <w:r>
              <w:rPr>
                <w:rFonts w:ascii="Times New Roman" w:eastAsia="Times New Roman" w:hAnsi="Times New Roman" w:cs="Times New Roman"/>
                <w:color w:val="231F20"/>
                <w:spacing w:val="-2"/>
              </w:rPr>
              <w:t>institucija</w:t>
            </w:r>
          </w:p>
        </w:tc>
        <w:tc>
          <w:tcPr>
            <w:tcW w:w="2547" w:type="dxa"/>
            <w:tcBorders>
              <w:left w:val="single" w:sz="2" w:space="0" w:color="000000"/>
              <w:bottom w:val="single" w:sz="2" w:space="0" w:color="000000"/>
              <w:right w:val="single" w:sz="2" w:space="0" w:color="000000"/>
            </w:tcBorders>
            <w:vAlign w:val="center"/>
          </w:tcPr>
          <w:p w14:paraId="1A7D057D" w14:textId="77777777" w:rsidR="00A95FCF" w:rsidRDefault="00A95FCF" w:rsidP="00B306E2">
            <w:pPr>
              <w:jc w:val="center"/>
              <w:rPr>
                <w:rFonts w:ascii="Times New Roman" w:hAnsi="Times New Roman"/>
              </w:rPr>
            </w:pPr>
            <w:r>
              <w:rPr>
                <w:rFonts w:ascii="Times New Roman" w:hAnsi="Times New Roman"/>
              </w:rPr>
              <w:t>10%</w:t>
            </w:r>
          </w:p>
        </w:tc>
      </w:tr>
      <w:tr w:rsidR="00A95FCF" w14:paraId="0DBE339C" w14:textId="77777777" w:rsidTr="00B306E2">
        <w:tc>
          <w:tcPr>
            <w:tcW w:w="7029" w:type="dxa"/>
            <w:gridSpan w:val="4"/>
            <w:tcBorders>
              <w:left w:val="single" w:sz="2" w:space="0" w:color="000000"/>
              <w:bottom w:val="single" w:sz="2" w:space="0" w:color="000000"/>
            </w:tcBorders>
          </w:tcPr>
          <w:p w14:paraId="74B08EA9" w14:textId="77777777" w:rsidR="00A95FCF" w:rsidRDefault="00A95FCF" w:rsidP="00B306E2">
            <w:pPr>
              <w:widowControl w:val="0"/>
              <w:spacing w:after="0" w:line="225" w:lineRule="exact"/>
              <w:ind w:left="56"/>
              <w:rPr>
                <w:rFonts w:ascii="Times New Roman" w:hAnsi="Times New Roman"/>
              </w:rPr>
            </w:pPr>
            <w:r>
              <w:rPr>
                <w:rFonts w:ascii="Times New Roman" w:eastAsia="Times New Roman" w:hAnsi="Times New Roman" w:cs="Times New Roman"/>
                <w:color w:val="231F20"/>
              </w:rPr>
              <w:t>-</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izrađuje</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prijedlog</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natječaja</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raspolaganje</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nekretninama</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u</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vlasništvu</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Općine</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spacing w:val="-2"/>
              </w:rPr>
              <w:t xml:space="preserve">Mihovljan </w:t>
            </w:r>
            <w:r>
              <w:rPr>
                <w:rFonts w:ascii="Times New Roman" w:eastAsia="Times New Roman" w:hAnsi="Times New Roman" w:cs="Times New Roman"/>
                <w:color w:val="231F20"/>
              </w:rPr>
              <w:t>i sudjeluje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u</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izradi</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dokumentacije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javnu</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nabavu</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nabavu</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male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spacing w:val="-2"/>
              </w:rPr>
              <w:t>vrijednosti</w:t>
            </w:r>
          </w:p>
        </w:tc>
        <w:tc>
          <w:tcPr>
            <w:tcW w:w="2547" w:type="dxa"/>
            <w:tcBorders>
              <w:left w:val="single" w:sz="2" w:space="0" w:color="000000"/>
              <w:bottom w:val="single" w:sz="2" w:space="0" w:color="000000"/>
              <w:right w:val="single" w:sz="2" w:space="0" w:color="000000"/>
            </w:tcBorders>
            <w:vAlign w:val="center"/>
          </w:tcPr>
          <w:p w14:paraId="345DCE40" w14:textId="77777777" w:rsidR="00A95FCF" w:rsidRDefault="00A95FCF" w:rsidP="00B306E2">
            <w:pPr>
              <w:jc w:val="center"/>
              <w:rPr>
                <w:rFonts w:ascii="Times New Roman" w:hAnsi="Times New Roman"/>
              </w:rPr>
            </w:pPr>
            <w:r>
              <w:rPr>
                <w:rFonts w:ascii="Times New Roman" w:hAnsi="Times New Roman"/>
              </w:rPr>
              <w:t>10%</w:t>
            </w:r>
          </w:p>
        </w:tc>
      </w:tr>
      <w:tr w:rsidR="00A95FCF" w14:paraId="14E22255" w14:textId="77777777" w:rsidTr="00B306E2">
        <w:tc>
          <w:tcPr>
            <w:tcW w:w="7029" w:type="dxa"/>
            <w:gridSpan w:val="4"/>
            <w:tcBorders>
              <w:left w:val="single" w:sz="2" w:space="0" w:color="000000"/>
              <w:bottom w:val="single" w:sz="2" w:space="0" w:color="000000"/>
            </w:tcBorders>
          </w:tcPr>
          <w:p w14:paraId="54CEB0A7" w14:textId="77777777" w:rsidR="00A95FCF" w:rsidRDefault="00A95FCF" w:rsidP="00B306E2">
            <w:pPr>
              <w:widowControl w:val="0"/>
              <w:spacing w:after="0" w:line="247" w:lineRule="auto"/>
              <w:ind w:left="56" w:right="204"/>
              <w:rPr>
                <w:rFonts w:ascii="Times New Roman" w:hAnsi="Times New Roman"/>
              </w:rPr>
            </w:pPr>
            <w:r>
              <w:rPr>
                <w:rFonts w:ascii="Times New Roman" w:eastAsia="Times New Roman" w:hAnsi="Times New Roman" w:cs="Times New Roman"/>
                <w:color w:val="231F20"/>
              </w:rPr>
              <w:t>- sudjeluje u izradi prijedloga Odluke o komunalnom redu i drugih akata na temelju zakona i drugih propisa kojima se uređuje nadležnost za postupanje komunalnog redara, sudjeluje u izradi</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Programa</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održavanja</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objekata</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uređaja</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komunalne</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infrastrukture</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te</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ostalih</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spacing w:val="-2"/>
              </w:rPr>
              <w:t xml:space="preserve">programa </w:t>
            </w:r>
            <w:r>
              <w:rPr>
                <w:rFonts w:ascii="Times New Roman" w:eastAsia="Times New Roman" w:hAnsi="Times New Roman" w:cs="Times New Roman"/>
                <w:color w:val="231F20"/>
              </w:rPr>
              <w:t>temeljem</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propisa</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iz</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područja</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komunalnog</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redarstva</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te</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ostalih</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posebnih</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zakona</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propisa</w:t>
            </w:r>
          </w:p>
        </w:tc>
        <w:tc>
          <w:tcPr>
            <w:tcW w:w="2547" w:type="dxa"/>
            <w:tcBorders>
              <w:left w:val="single" w:sz="2" w:space="0" w:color="000000"/>
              <w:bottom w:val="single" w:sz="2" w:space="0" w:color="000000"/>
              <w:right w:val="single" w:sz="2" w:space="0" w:color="000000"/>
            </w:tcBorders>
            <w:vAlign w:val="center"/>
          </w:tcPr>
          <w:p w14:paraId="185BCD5D" w14:textId="77777777" w:rsidR="00A95FCF" w:rsidRDefault="00A95FCF" w:rsidP="00B306E2">
            <w:pPr>
              <w:jc w:val="center"/>
              <w:rPr>
                <w:rFonts w:ascii="Times New Roman" w:hAnsi="Times New Roman"/>
              </w:rPr>
            </w:pPr>
            <w:r>
              <w:rPr>
                <w:rFonts w:ascii="Times New Roman" w:hAnsi="Times New Roman"/>
              </w:rPr>
              <w:t>5%</w:t>
            </w:r>
          </w:p>
        </w:tc>
      </w:tr>
      <w:tr w:rsidR="00A95FCF" w14:paraId="5F0A8155" w14:textId="77777777" w:rsidTr="00B306E2">
        <w:tc>
          <w:tcPr>
            <w:tcW w:w="7029" w:type="dxa"/>
            <w:gridSpan w:val="4"/>
            <w:tcBorders>
              <w:left w:val="single" w:sz="2" w:space="0" w:color="000000"/>
              <w:bottom w:val="single" w:sz="2" w:space="0" w:color="000000"/>
            </w:tcBorders>
          </w:tcPr>
          <w:p w14:paraId="424BDD89" w14:textId="77777777" w:rsidR="00A95FCF" w:rsidRDefault="00A95FCF" w:rsidP="00B306E2">
            <w:pPr>
              <w:widowControl w:val="0"/>
              <w:spacing w:after="0" w:line="247" w:lineRule="auto"/>
              <w:ind w:left="56" w:right="116"/>
              <w:rPr>
                <w:rFonts w:ascii="Times New Roman" w:hAnsi="Times New Roman"/>
              </w:rPr>
            </w:pPr>
            <w:r>
              <w:rPr>
                <w:rFonts w:ascii="Times New Roman" w:eastAsia="Times New Roman" w:hAnsi="Times New Roman" w:cs="Times New Roman"/>
                <w:color w:val="231F20"/>
              </w:rPr>
              <w:t>- upozorava pravne i fizičke osobe na postupanje sukladnom Zakonu, propisima i odlukama iz</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svoje</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nadležnosti</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te</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poduzima</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propisane</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mjere</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otklanjane</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uočenih</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rPr>
              <w:t>protupravnih</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spacing w:val="-2"/>
              </w:rPr>
              <w:t xml:space="preserve">radnji </w:t>
            </w:r>
            <w:r>
              <w:rPr>
                <w:rFonts w:ascii="Times New Roman" w:eastAsia="Times New Roman" w:hAnsi="Times New Roman" w:cs="Times New Roman"/>
                <w:color w:val="231F20"/>
              </w:rPr>
              <w:t>i</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rPr>
              <w:t>nepravilnosti,</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rPr>
              <w:t>surađuje</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rPr>
              <w:t>s</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nadležnim</w:t>
            </w:r>
            <w:r>
              <w:rPr>
                <w:rFonts w:ascii="Times New Roman" w:eastAsia="Times New Roman" w:hAnsi="Times New Roman" w:cs="Times New Roman"/>
                <w:color w:val="231F20"/>
                <w:spacing w:val="9"/>
              </w:rPr>
              <w:t xml:space="preserve"> </w:t>
            </w:r>
            <w:r>
              <w:rPr>
                <w:rFonts w:ascii="Times New Roman" w:eastAsia="Times New Roman" w:hAnsi="Times New Roman" w:cs="Times New Roman"/>
                <w:color w:val="231F20"/>
                <w:spacing w:val="-2"/>
              </w:rPr>
              <w:t>inspekcijama</w:t>
            </w:r>
          </w:p>
        </w:tc>
        <w:tc>
          <w:tcPr>
            <w:tcW w:w="2547" w:type="dxa"/>
            <w:tcBorders>
              <w:left w:val="single" w:sz="2" w:space="0" w:color="000000"/>
              <w:bottom w:val="single" w:sz="2" w:space="0" w:color="000000"/>
              <w:right w:val="single" w:sz="2" w:space="0" w:color="000000"/>
            </w:tcBorders>
            <w:vAlign w:val="center"/>
          </w:tcPr>
          <w:p w14:paraId="737EB59F" w14:textId="77777777" w:rsidR="00A95FCF" w:rsidRDefault="00A95FCF" w:rsidP="00B306E2">
            <w:pPr>
              <w:pStyle w:val="Sadrajitabliceuser"/>
              <w:jc w:val="center"/>
              <w:rPr>
                <w:rFonts w:ascii="Times New Roman" w:hAnsi="Times New Roman"/>
              </w:rPr>
            </w:pPr>
            <w:r>
              <w:rPr>
                <w:rFonts w:ascii="Times New Roman" w:hAnsi="Times New Roman"/>
              </w:rPr>
              <w:t>5%</w:t>
            </w:r>
          </w:p>
        </w:tc>
      </w:tr>
      <w:tr w:rsidR="00A95FCF" w14:paraId="5F847130" w14:textId="77777777" w:rsidTr="00B306E2">
        <w:tc>
          <w:tcPr>
            <w:tcW w:w="7029" w:type="dxa"/>
            <w:gridSpan w:val="4"/>
            <w:tcBorders>
              <w:left w:val="single" w:sz="2" w:space="0" w:color="000000"/>
              <w:bottom w:val="single" w:sz="2" w:space="0" w:color="000000"/>
            </w:tcBorders>
          </w:tcPr>
          <w:p w14:paraId="31107B5D" w14:textId="77777777" w:rsidR="00A95FCF" w:rsidRDefault="00A95FCF" w:rsidP="00A95FCF">
            <w:pPr>
              <w:widowControl w:val="0"/>
              <w:numPr>
                <w:ilvl w:val="0"/>
                <w:numId w:val="10"/>
              </w:numPr>
              <w:tabs>
                <w:tab w:val="left" w:pos="172"/>
              </w:tabs>
              <w:suppressAutoHyphens/>
              <w:spacing w:after="0" w:line="247" w:lineRule="auto"/>
              <w:ind w:right="925" w:hanging="11"/>
              <w:rPr>
                <w:rFonts w:ascii="Times New Roman" w:hAnsi="Times New Roman"/>
              </w:rPr>
            </w:pPr>
            <w:r>
              <w:rPr>
                <w:rFonts w:ascii="Times New Roman" w:eastAsia="Times New Roman" w:hAnsi="Times New Roman" w:cs="Times New Roman"/>
                <w:color w:val="231F20"/>
              </w:rPr>
              <w:t>prati propise iz područja komunalnog gospodarstva važne za primjenu Odluke o komunalnom redu, sudjeluje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u</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izradi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donošenju</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dokumenata prostornog</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urbanističkog</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uređenja</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spacing w:val="-2"/>
              </w:rPr>
              <w:t xml:space="preserve">Općine Mihovljan, </w:t>
            </w:r>
            <w:r>
              <w:rPr>
                <w:rFonts w:ascii="Times New Roman" w:eastAsia="Times New Roman" w:hAnsi="Times New Roman" w:cs="Times New Roman"/>
                <w:color w:val="231F20"/>
              </w:rPr>
              <w:t>vodi poslove oko izrade, donošenja i provođenje dokumenata iz područja zaštite okoliša, poslove u vezi radnog vremena trgovina i ugostiteljskih objekata</w:t>
            </w:r>
          </w:p>
        </w:tc>
        <w:tc>
          <w:tcPr>
            <w:tcW w:w="2547" w:type="dxa"/>
            <w:tcBorders>
              <w:left w:val="single" w:sz="2" w:space="0" w:color="000000"/>
              <w:bottom w:val="single" w:sz="2" w:space="0" w:color="000000"/>
              <w:right w:val="single" w:sz="2" w:space="0" w:color="000000"/>
            </w:tcBorders>
            <w:vAlign w:val="center"/>
          </w:tcPr>
          <w:p w14:paraId="60595E53" w14:textId="77777777" w:rsidR="00A95FCF" w:rsidRDefault="00A95FCF" w:rsidP="00B306E2">
            <w:pPr>
              <w:pStyle w:val="Sadrajitabliceuser"/>
              <w:jc w:val="center"/>
              <w:rPr>
                <w:rFonts w:ascii="Times New Roman" w:hAnsi="Times New Roman"/>
              </w:rPr>
            </w:pPr>
            <w:r>
              <w:rPr>
                <w:rFonts w:ascii="Times New Roman" w:hAnsi="Times New Roman"/>
              </w:rPr>
              <w:t>5%</w:t>
            </w:r>
          </w:p>
        </w:tc>
      </w:tr>
      <w:tr w:rsidR="00A95FCF" w14:paraId="1660DEE2" w14:textId="77777777" w:rsidTr="00B306E2">
        <w:tc>
          <w:tcPr>
            <w:tcW w:w="7029" w:type="dxa"/>
            <w:gridSpan w:val="4"/>
            <w:tcBorders>
              <w:left w:val="single" w:sz="2" w:space="0" w:color="000000"/>
              <w:bottom w:val="single" w:sz="2" w:space="0" w:color="000000"/>
            </w:tcBorders>
          </w:tcPr>
          <w:p w14:paraId="76F732DF" w14:textId="77777777" w:rsidR="00A95FCF" w:rsidRDefault="00A95FCF" w:rsidP="00B306E2">
            <w:pPr>
              <w:widowControl w:val="0"/>
              <w:spacing w:after="0" w:line="221" w:lineRule="exact"/>
              <w:ind w:left="56"/>
              <w:rPr>
                <w:rFonts w:ascii="Times New Roman" w:hAnsi="Times New Roman"/>
              </w:rPr>
            </w:pPr>
            <w:r>
              <w:rPr>
                <w:rFonts w:ascii="Times New Roman" w:eastAsia="Times New Roman" w:hAnsi="Times New Roman" w:cs="Times New Roman"/>
                <w:color w:val="231F20"/>
              </w:rPr>
              <w:t>- administrira</w:t>
            </w:r>
            <w:r>
              <w:rPr>
                <w:rFonts w:ascii="Times New Roman" w:eastAsia="Times New Roman" w:hAnsi="Times New Roman" w:cs="Times New Roman"/>
                <w:color w:val="231F20"/>
                <w:spacing w:val="14"/>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15"/>
              </w:rPr>
              <w:t xml:space="preserve"> </w:t>
            </w:r>
            <w:r>
              <w:rPr>
                <w:rFonts w:ascii="Times New Roman" w:eastAsia="Times New Roman" w:hAnsi="Times New Roman" w:cs="Times New Roman"/>
                <w:color w:val="231F20"/>
              </w:rPr>
              <w:t>ažurira</w:t>
            </w:r>
            <w:r>
              <w:rPr>
                <w:rFonts w:ascii="Times New Roman" w:eastAsia="Times New Roman" w:hAnsi="Times New Roman" w:cs="Times New Roman"/>
                <w:color w:val="231F20"/>
                <w:spacing w:val="15"/>
              </w:rPr>
              <w:t xml:space="preserve"> </w:t>
            </w:r>
            <w:r>
              <w:rPr>
                <w:rFonts w:ascii="Times New Roman" w:eastAsia="Times New Roman" w:hAnsi="Times New Roman" w:cs="Times New Roman"/>
                <w:color w:val="231F20"/>
              </w:rPr>
              <w:t>sadržaj</w:t>
            </w:r>
            <w:r>
              <w:rPr>
                <w:rFonts w:ascii="Times New Roman" w:eastAsia="Times New Roman" w:hAnsi="Times New Roman" w:cs="Times New Roman"/>
                <w:color w:val="231F20"/>
                <w:spacing w:val="15"/>
              </w:rPr>
              <w:t xml:space="preserve"> </w:t>
            </w:r>
            <w:r>
              <w:rPr>
                <w:rFonts w:ascii="Times New Roman" w:eastAsia="Times New Roman" w:hAnsi="Times New Roman" w:cs="Times New Roman"/>
                <w:color w:val="231F20"/>
              </w:rPr>
              <w:t>web</w:t>
            </w:r>
            <w:r>
              <w:rPr>
                <w:rFonts w:ascii="Times New Roman" w:eastAsia="Times New Roman" w:hAnsi="Times New Roman" w:cs="Times New Roman"/>
                <w:color w:val="231F20"/>
                <w:spacing w:val="15"/>
              </w:rPr>
              <w:t xml:space="preserve"> </w:t>
            </w:r>
            <w:r>
              <w:rPr>
                <w:rFonts w:ascii="Times New Roman" w:eastAsia="Times New Roman" w:hAnsi="Times New Roman" w:cs="Times New Roman"/>
                <w:color w:val="231F20"/>
              </w:rPr>
              <w:t>stranice</w:t>
            </w:r>
            <w:r>
              <w:rPr>
                <w:rFonts w:ascii="Times New Roman" w:eastAsia="Times New Roman" w:hAnsi="Times New Roman" w:cs="Times New Roman"/>
                <w:color w:val="231F20"/>
                <w:spacing w:val="15"/>
              </w:rPr>
              <w:t xml:space="preserve"> </w:t>
            </w:r>
            <w:r>
              <w:rPr>
                <w:rFonts w:ascii="Times New Roman" w:eastAsia="Times New Roman" w:hAnsi="Times New Roman" w:cs="Times New Roman"/>
                <w:color w:val="231F20"/>
                <w:spacing w:val="-2"/>
              </w:rPr>
              <w:t xml:space="preserve">općine, </w:t>
            </w:r>
            <w:r>
              <w:rPr>
                <w:rFonts w:ascii="Times New Roman" w:eastAsia="Times New Roman" w:hAnsi="Times New Roman" w:cs="Times New Roman"/>
                <w:color w:val="231F20"/>
              </w:rPr>
              <w:t>knjiži zaduženja i uplate temeljem općinskih prihoda komunalne naknade, porez na kuću za odmor</w:t>
            </w:r>
          </w:p>
        </w:tc>
        <w:tc>
          <w:tcPr>
            <w:tcW w:w="2547" w:type="dxa"/>
            <w:tcBorders>
              <w:left w:val="single" w:sz="2" w:space="0" w:color="000000"/>
              <w:bottom w:val="single" w:sz="2" w:space="0" w:color="000000"/>
              <w:right w:val="single" w:sz="2" w:space="0" w:color="000000"/>
            </w:tcBorders>
            <w:vAlign w:val="center"/>
          </w:tcPr>
          <w:p w14:paraId="04679F8F" w14:textId="77777777" w:rsidR="00A95FCF" w:rsidRDefault="00A95FCF" w:rsidP="00B306E2">
            <w:pPr>
              <w:pStyle w:val="Sadrajitabliceuser"/>
              <w:jc w:val="center"/>
              <w:rPr>
                <w:rFonts w:ascii="Times New Roman" w:hAnsi="Times New Roman"/>
              </w:rPr>
            </w:pPr>
            <w:r>
              <w:rPr>
                <w:rFonts w:ascii="Times New Roman" w:hAnsi="Times New Roman"/>
              </w:rPr>
              <w:t>5%</w:t>
            </w:r>
          </w:p>
        </w:tc>
      </w:tr>
      <w:tr w:rsidR="00A95FCF" w14:paraId="664EAAB9" w14:textId="77777777" w:rsidTr="00B306E2">
        <w:tc>
          <w:tcPr>
            <w:tcW w:w="7029" w:type="dxa"/>
            <w:gridSpan w:val="4"/>
            <w:tcBorders>
              <w:left w:val="single" w:sz="2" w:space="0" w:color="000000"/>
              <w:bottom w:val="single" w:sz="2" w:space="0" w:color="000000"/>
            </w:tcBorders>
          </w:tcPr>
          <w:p w14:paraId="1D5344D8" w14:textId="77777777" w:rsidR="00A95FCF" w:rsidRDefault="00A95FCF" w:rsidP="00B306E2">
            <w:pPr>
              <w:widowControl w:val="0"/>
              <w:spacing w:after="0" w:line="204" w:lineRule="exact"/>
              <w:ind w:left="56"/>
              <w:rPr>
                <w:rFonts w:ascii="Times New Roman" w:hAnsi="Times New Roman"/>
              </w:rPr>
            </w:pPr>
            <w:r>
              <w:rPr>
                <w:rFonts w:ascii="Times New Roman" w:eastAsia="Times New Roman" w:hAnsi="Times New Roman" w:cs="Times New Roman"/>
                <w:color w:val="231F20"/>
              </w:rPr>
              <w:t>-</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obavlja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druge</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poslove</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po</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nalogu</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spacing w:val="-2"/>
              </w:rPr>
              <w:t>pročelnika</w:t>
            </w:r>
          </w:p>
        </w:tc>
        <w:tc>
          <w:tcPr>
            <w:tcW w:w="2547" w:type="dxa"/>
            <w:tcBorders>
              <w:left w:val="single" w:sz="2" w:space="0" w:color="000000"/>
              <w:bottom w:val="single" w:sz="2" w:space="0" w:color="000000"/>
              <w:right w:val="single" w:sz="2" w:space="0" w:color="000000"/>
            </w:tcBorders>
            <w:vAlign w:val="center"/>
          </w:tcPr>
          <w:p w14:paraId="1E84C38D" w14:textId="77777777" w:rsidR="00A95FCF" w:rsidRDefault="00A95FCF" w:rsidP="00B306E2">
            <w:pPr>
              <w:pStyle w:val="Sadrajitabliceuser"/>
              <w:jc w:val="center"/>
              <w:rPr>
                <w:rFonts w:ascii="Times New Roman" w:hAnsi="Times New Roman"/>
              </w:rPr>
            </w:pPr>
            <w:r>
              <w:rPr>
                <w:rFonts w:ascii="Times New Roman" w:hAnsi="Times New Roman"/>
              </w:rPr>
              <w:t>5%</w:t>
            </w:r>
          </w:p>
        </w:tc>
      </w:tr>
      <w:tr w:rsidR="00A95FCF" w14:paraId="3E5622D7" w14:textId="77777777" w:rsidTr="00B306E2">
        <w:trPr>
          <w:trHeight w:val="523"/>
        </w:trPr>
        <w:tc>
          <w:tcPr>
            <w:tcW w:w="9576" w:type="dxa"/>
            <w:gridSpan w:val="5"/>
            <w:tcBorders>
              <w:left w:val="single" w:sz="2" w:space="0" w:color="000000"/>
              <w:bottom w:val="single" w:sz="2" w:space="0" w:color="000000"/>
              <w:right w:val="single" w:sz="2" w:space="0" w:color="000000"/>
            </w:tcBorders>
            <w:vAlign w:val="center"/>
          </w:tcPr>
          <w:p w14:paraId="72F86561" w14:textId="77777777" w:rsidR="00A95FCF" w:rsidRDefault="00A95FCF" w:rsidP="00B306E2">
            <w:pPr>
              <w:widowControl w:val="0"/>
              <w:spacing w:before="51" w:after="0" w:line="240" w:lineRule="auto"/>
              <w:ind w:left="56"/>
              <w:rPr>
                <w:rFonts w:ascii="Times New Roman" w:hAnsi="Times New Roman"/>
                <w:b/>
                <w:bCs/>
              </w:rPr>
            </w:pPr>
            <w:r>
              <w:rPr>
                <w:rFonts w:ascii="Times New Roman" w:eastAsia="Times New Roman" w:hAnsi="Times New Roman" w:cs="Times New Roman"/>
                <w:b/>
                <w:bCs/>
                <w:color w:val="231F20"/>
              </w:rPr>
              <w:t>OPIS</w:t>
            </w:r>
            <w:r>
              <w:rPr>
                <w:rFonts w:ascii="Times New Roman" w:eastAsia="Times New Roman" w:hAnsi="Times New Roman" w:cs="Times New Roman"/>
                <w:b/>
                <w:bCs/>
                <w:color w:val="231F20"/>
                <w:spacing w:val="7"/>
              </w:rPr>
              <w:t xml:space="preserve"> </w:t>
            </w:r>
            <w:r>
              <w:rPr>
                <w:rFonts w:ascii="Times New Roman" w:eastAsia="Times New Roman" w:hAnsi="Times New Roman" w:cs="Times New Roman"/>
                <w:b/>
                <w:bCs/>
                <w:color w:val="231F20"/>
              </w:rPr>
              <w:t>RAZINE</w:t>
            </w:r>
            <w:r>
              <w:rPr>
                <w:rFonts w:ascii="Times New Roman" w:eastAsia="Times New Roman" w:hAnsi="Times New Roman" w:cs="Times New Roman"/>
                <w:b/>
                <w:bCs/>
                <w:color w:val="231F20"/>
                <w:spacing w:val="11"/>
              </w:rPr>
              <w:t xml:space="preserve"> </w:t>
            </w:r>
            <w:r>
              <w:rPr>
                <w:rFonts w:ascii="Times New Roman" w:eastAsia="Times New Roman" w:hAnsi="Times New Roman" w:cs="Times New Roman"/>
                <w:b/>
                <w:bCs/>
                <w:color w:val="231F20"/>
              </w:rPr>
              <w:t>STANDARDNIH</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MJERILA</w:t>
            </w:r>
            <w:r>
              <w:rPr>
                <w:rFonts w:ascii="Times New Roman" w:eastAsia="Times New Roman" w:hAnsi="Times New Roman" w:cs="Times New Roman"/>
                <w:b/>
                <w:bCs/>
                <w:color w:val="231F20"/>
                <w:spacing w:val="9"/>
              </w:rPr>
              <w:t xml:space="preserve"> </w:t>
            </w:r>
            <w:r>
              <w:rPr>
                <w:rFonts w:ascii="Times New Roman" w:eastAsia="Times New Roman" w:hAnsi="Times New Roman" w:cs="Times New Roman"/>
                <w:b/>
                <w:bCs/>
                <w:color w:val="231F20"/>
              </w:rPr>
              <w:t>ZA</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KLASIFIKACIJSKU</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RADNIH</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spacing w:val="-2"/>
              </w:rPr>
              <w:t>MJESTA</w:t>
            </w:r>
          </w:p>
        </w:tc>
      </w:tr>
      <w:tr w:rsidR="00A95FCF" w14:paraId="084210E7" w14:textId="77777777" w:rsidTr="00B306E2">
        <w:tc>
          <w:tcPr>
            <w:tcW w:w="2853" w:type="dxa"/>
            <w:gridSpan w:val="2"/>
            <w:tcBorders>
              <w:left w:val="single" w:sz="2" w:space="0" w:color="000000"/>
              <w:bottom w:val="single" w:sz="2" w:space="0" w:color="000000"/>
            </w:tcBorders>
            <w:vAlign w:val="center"/>
          </w:tcPr>
          <w:p w14:paraId="09835B77" w14:textId="77777777" w:rsidR="00A95FCF" w:rsidRDefault="00A95FCF" w:rsidP="00B306E2">
            <w:pPr>
              <w:widowControl w:val="0"/>
              <w:spacing w:before="1" w:after="0" w:line="247" w:lineRule="auto"/>
              <w:ind w:left="56" w:right="834"/>
              <w:rPr>
                <w:rFonts w:ascii="Times New Roman" w:hAnsi="Times New Roman"/>
              </w:rPr>
            </w:pPr>
            <w:r>
              <w:rPr>
                <w:rFonts w:ascii="Times New Roman" w:eastAsia="Times New Roman" w:hAnsi="Times New Roman" w:cs="Times New Roman"/>
                <w:color w:val="231F20"/>
              </w:rPr>
              <w:t>POTREBNO</w:t>
            </w:r>
            <w:r>
              <w:rPr>
                <w:rFonts w:ascii="Times New Roman" w:eastAsia="Times New Roman" w:hAnsi="Times New Roman" w:cs="Times New Roman"/>
                <w:color w:val="231F20"/>
                <w:spacing w:val="-13"/>
              </w:rPr>
              <w:t xml:space="preserve"> </w:t>
            </w:r>
            <w:r>
              <w:rPr>
                <w:rFonts w:ascii="Times New Roman" w:eastAsia="Times New Roman" w:hAnsi="Times New Roman" w:cs="Times New Roman"/>
                <w:color w:val="231F20"/>
              </w:rPr>
              <w:t xml:space="preserve">STRUČNO </w:t>
            </w:r>
            <w:r>
              <w:rPr>
                <w:rFonts w:ascii="Times New Roman" w:eastAsia="Times New Roman" w:hAnsi="Times New Roman" w:cs="Times New Roman"/>
                <w:color w:val="231F20"/>
                <w:spacing w:val="-2"/>
              </w:rPr>
              <w:t>ZNANJE</w:t>
            </w:r>
          </w:p>
        </w:tc>
        <w:tc>
          <w:tcPr>
            <w:tcW w:w="6723" w:type="dxa"/>
            <w:gridSpan w:val="3"/>
            <w:tcBorders>
              <w:left w:val="single" w:sz="2" w:space="0" w:color="000000"/>
              <w:bottom w:val="single" w:sz="2" w:space="0" w:color="000000"/>
              <w:right w:val="single" w:sz="2" w:space="0" w:color="000000"/>
            </w:tcBorders>
          </w:tcPr>
          <w:p w14:paraId="2348240F" w14:textId="77777777" w:rsidR="002612A1" w:rsidRPr="002612A1" w:rsidRDefault="002612A1" w:rsidP="002612A1">
            <w:pPr>
              <w:widowControl w:val="0"/>
              <w:numPr>
                <w:ilvl w:val="0"/>
                <w:numId w:val="11"/>
              </w:numPr>
              <w:tabs>
                <w:tab w:val="left" w:pos="171"/>
              </w:tabs>
              <w:suppressAutoHyphens/>
              <w:spacing w:after="0" w:line="247" w:lineRule="auto"/>
              <w:rPr>
                <w:rFonts w:ascii="Times New Roman" w:eastAsia="Times New Roman" w:hAnsi="Times New Roman" w:cs="Times New Roman"/>
                <w:color w:val="231F20"/>
                <w:spacing w:val="-2"/>
              </w:rPr>
            </w:pPr>
            <w:r w:rsidRPr="002612A1">
              <w:rPr>
                <w:rFonts w:ascii="Times New Roman" w:eastAsia="Times New Roman" w:hAnsi="Times New Roman" w:cs="Times New Roman"/>
                <w:color w:val="231F20"/>
                <w:spacing w:val="-2"/>
              </w:rPr>
              <w:t>srednja stručna sprema upravne, tehničke, zdravstvene ili ekonomske struke četverogodišnjem trajanju</w:t>
            </w:r>
          </w:p>
          <w:p w14:paraId="219C0DBF" w14:textId="6F319371" w:rsidR="002612A1" w:rsidRPr="002612A1" w:rsidRDefault="002612A1" w:rsidP="002612A1">
            <w:pPr>
              <w:widowControl w:val="0"/>
              <w:numPr>
                <w:ilvl w:val="0"/>
                <w:numId w:val="11"/>
              </w:numPr>
              <w:tabs>
                <w:tab w:val="left" w:pos="171"/>
              </w:tabs>
              <w:suppressAutoHyphens/>
              <w:spacing w:after="0" w:line="247" w:lineRule="auto"/>
              <w:rPr>
                <w:rFonts w:ascii="Times New Roman" w:eastAsia="Times New Roman" w:hAnsi="Times New Roman" w:cs="Times New Roman"/>
                <w:color w:val="231F20"/>
                <w:spacing w:val="-2"/>
              </w:rPr>
            </w:pPr>
            <w:r w:rsidRPr="002612A1">
              <w:rPr>
                <w:rFonts w:ascii="Times New Roman" w:eastAsia="Times New Roman" w:hAnsi="Times New Roman" w:cs="Times New Roman"/>
                <w:color w:val="231F20"/>
                <w:spacing w:val="-2"/>
              </w:rPr>
              <w:t xml:space="preserve"> najmanje jedna godina radnog iskustva na odgovarajućim poslovima</w:t>
            </w:r>
          </w:p>
          <w:p w14:paraId="7AC817FF" w14:textId="77777777" w:rsidR="002612A1" w:rsidRPr="002612A1" w:rsidRDefault="002612A1" w:rsidP="002612A1">
            <w:pPr>
              <w:widowControl w:val="0"/>
              <w:numPr>
                <w:ilvl w:val="0"/>
                <w:numId w:val="11"/>
              </w:numPr>
              <w:tabs>
                <w:tab w:val="left" w:pos="171"/>
              </w:tabs>
              <w:suppressAutoHyphens/>
              <w:spacing w:after="0" w:line="247" w:lineRule="auto"/>
              <w:rPr>
                <w:rFonts w:ascii="Times New Roman" w:eastAsia="Times New Roman" w:hAnsi="Times New Roman" w:cs="Times New Roman"/>
                <w:color w:val="231F20"/>
                <w:spacing w:val="-2"/>
              </w:rPr>
            </w:pPr>
            <w:r w:rsidRPr="002612A1">
              <w:rPr>
                <w:rFonts w:ascii="Times New Roman" w:eastAsia="Times New Roman" w:hAnsi="Times New Roman" w:cs="Times New Roman"/>
                <w:color w:val="231F20"/>
                <w:spacing w:val="-2"/>
              </w:rPr>
              <w:t xml:space="preserve">    položen državni stručni ispit</w:t>
            </w:r>
          </w:p>
          <w:p w14:paraId="694D9A01" w14:textId="77777777" w:rsidR="002612A1" w:rsidRPr="002612A1" w:rsidRDefault="002612A1" w:rsidP="002612A1">
            <w:pPr>
              <w:widowControl w:val="0"/>
              <w:numPr>
                <w:ilvl w:val="0"/>
                <w:numId w:val="11"/>
              </w:numPr>
              <w:tabs>
                <w:tab w:val="left" w:pos="171"/>
              </w:tabs>
              <w:suppressAutoHyphens/>
              <w:spacing w:after="0" w:line="247" w:lineRule="auto"/>
              <w:rPr>
                <w:rFonts w:ascii="Times New Roman" w:eastAsia="Times New Roman" w:hAnsi="Times New Roman" w:cs="Times New Roman"/>
                <w:color w:val="231F20"/>
                <w:spacing w:val="-2"/>
              </w:rPr>
            </w:pPr>
            <w:r w:rsidRPr="002612A1">
              <w:rPr>
                <w:rFonts w:ascii="Times New Roman" w:eastAsia="Times New Roman" w:hAnsi="Times New Roman" w:cs="Times New Roman"/>
                <w:color w:val="231F20"/>
                <w:spacing w:val="-2"/>
              </w:rPr>
              <w:t xml:space="preserve">    vozačka dozvola B kategorije</w:t>
            </w:r>
          </w:p>
          <w:p w14:paraId="47E71CA0" w14:textId="611A08AE" w:rsidR="002612A1" w:rsidRDefault="002612A1" w:rsidP="002612A1">
            <w:pPr>
              <w:widowControl w:val="0"/>
              <w:numPr>
                <w:ilvl w:val="0"/>
                <w:numId w:val="11"/>
              </w:numPr>
              <w:tabs>
                <w:tab w:val="left" w:pos="171"/>
              </w:tabs>
              <w:suppressAutoHyphens/>
              <w:spacing w:after="0" w:line="247" w:lineRule="auto"/>
              <w:rPr>
                <w:rFonts w:ascii="Times New Roman" w:eastAsia="Times New Roman" w:hAnsi="Times New Roman" w:cs="Times New Roman"/>
                <w:color w:val="231F20"/>
                <w:spacing w:val="-2"/>
              </w:rPr>
            </w:pPr>
            <w:r w:rsidRPr="002612A1">
              <w:rPr>
                <w:rFonts w:ascii="Times New Roman" w:eastAsia="Times New Roman" w:hAnsi="Times New Roman" w:cs="Times New Roman"/>
                <w:color w:val="231F20"/>
                <w:spacing w:val="-2"/>
              </w:rPr>
              <w:t xml:space="preserve">    poznavanje rada na računalu</w:t>
            </w:r>
          </w:p>
        </w:tc>
      </w:tr>
      <w:tr w:rsidR="00A95FCF" w14:paraId="05640141" w14:textId="77777777" w:rsidTr="00B306E2">
        <w:tc>
          <w:tcPr>
            <w:tcW w:w="2853" w:type="dxa"/>
            <w:gridSpan w:val="2"/>
            <w:tcBorders>
              <w:left w:val="single" w:sz="2" w:space="0" w:color="000000"/>
              <w:bottom w:val="single" w:sz="2" w:space="0" w:color="000000"/>
            </w:tcBorders>
            <w:vAlign w:val="center"/>
          </w:tcPr>
          <w:p w14:paraId="698F1B2C" w14:textId="77777777" w:rsidR="00A95FCF" w:rsidRDefault="00A95FCF" w:rsidP="00B306E2">
            <w:pPr>
              <w:widowControl w:val="0"/>
              <w:spacing w:before="115" w:after="0" w:line="247" w:lineRule="auto"/>
              <w:ind w:left="56" w:right="119"/>
              <w:rPr>
                <w:rFonts w:ascii="Times New Roman" w:hAnsi="Times New Roman"/>
              </w:rPr>
            </w:pPr>
            <w:r>
              <w:rPr>
                <w:rFonts w:ascii="Times New Roman" w:eastAsia="Times New Roman" w:hAnsi="Times New Roman" w:cs="Times New Roman"/>
                <w:color w:val="231F20"/>
                <w:spacing w:val="-2"/>
              </w:rPr>
              <w:t>STUPANJ</w:t>
            </w:r>
            <w:r>
              <w:rPr>
                <w:rFonts w:ascii="Times New Roman" w:eastAsia="Times New Roman" w:hAnsi="Times New Roman" w:cs="Times New Roman"/>
                <w:color w:val="231F20"/>
                <w:spacing w:val="-11"/>
              </w:rPr>
              <w:t xml:space="preserve"> </w:t>
            </w:r>
            <w:r>
              <w:rPr>
                <w:rFonts w:ascii="Times New Roman" w:eastAsia="Times New Roman" w:hAnsi="Times New Roman" w:cs="Times New Roman"/>
                <w:color w:val="231F20"/>
                <w:spacing w:val="-2"/>
              </w:rPr>
              <w:t>SLOŽENOSTI POSLOVA</w:t>
            </w:r>
          </w:p>
        </w:tc>
        <w:tc>
          <w:tcPr>
            <w:tcW w:w="6723" w:type="dxa"/>
            <w:gridSpan w:val="3"/>
            <w:tcBorders>
              <w:left w:val="single" w:sz="2" w:space="0" w:color="000000"/>
              <w:bottom w:val="single" w:sz="2" w:space="0" w:color="000000"/>
              <w:right w:val="single" w:sz="2" w:space="0" w:color="000000"/>
            </w:tcBorders>
          </w:tcPr>
          <w:p w14:paraId="32125C19" w14:textId="77777777" w:rsidR="00A95FCF" w:rsidRDefault="00A95FCF" w:rsidP="00B306E2">
            <w:pPr>
              <w:widowControl w:val="0"/>
              <w:spacing w:after="0" w:line="247" w:lineRule="auto"/>
              <w:ind w:left="56" w:right="736"/>
              <w:rPr>
                <w:rFonts w:ascii="Times New Roman" w:hAnsi="Times New Roman"/>
              </w:rPr>
            </w:pPr>
            <w:r>
              <w:rPr>
                <w:rFonts w:ascii="Times New Roman" w:eastAsia="Times New Roman" w:hAnsi="Times New Roman" w:cs="Times New Roman"/>
                <w:color w:val="231F20"/>
                <w:spacing w:val="-2"/>
              </w:rPr>
              <w:t>Stupanj složenosti koji uključuje jednostavne i uglavnom rutinske poslove koji zahtijevaju primjenu precizno utvrđenih postupaka, metoda rada i stručnih tehnika</w:t>
            </w:r>
          </w:p>
        </w:tc>
      </w:tr>
      <w:tr w:rsidR="00A95FCF" w14:paraId="33AE0E4A" w14:textId="77777777" w:rsidTr="00B306E2">
        <w:tc>
          <w:tcPr>
            <w:tcW w:w="2853" w:type="dxa"/>
            <w:gridSpan w:val="2"/>
            <w:tcBorders>
              <w:left w:val="single" w:sz="2" w:space="0" w:color="000000"/>
              <w:bottom w:val="single" w:sz="2" w:space="0" w:color="000000"/>
            </w:tcBorders>
            <w:vAlign w:val="center"/>
          </w:tcPr>
          <w:p w14:paraId="6890C9BE" w14:textId="77777777" w:rsidR="00A95FCF" w:rsidRDefault="00A95FCF" w:rsidP="00B306E2">
            <w:pPr>
              <w:widowControl w:val="0"/>
              <w:spacing w:before="115" w:after="0" w:line="247" w:lineRule="auto"/>
              <w:ind w:left="56" w:right="119"/>
              <w:rPr>
                <w:rFonts w:ascii="Times New Roman" w:hAnsi="Times New Roman"/>
              </w:rPr>
            </w:pPr>
            <w:r>
              <w:rPr>
                <w:rFonts w:ascii="Times New Roman" w:eastAsia="Times New Roman" w:hAnsi="Times New Roman" w:cs="Times New Roman"/>
                <w:color w:val="231F20"/>
              </w:rPr>
              <w:t>STUPANJ</w:t>
            </w:r>
            <w:r>
              <w:rPr>
                <w:rFonts w:ascii="Times New Roman" w:eastAsia="Times New Roman" w:hAnsi="Times New Roman" w:cs="Times New Roman"/>
                <w:color w:val="231F20"/>
                <w:spacing w:val="-13"/>
              </w:rPr>
              <w:t xml:space="preserve"> </w:t>
            </w:r>
            <w:r>
              <w:rPr>
                <w:rFonts w:ascii="Times New Roman" w:eastAsia="Times New Roman" w:hAnsi="Times New Roman" w:cs="Times New Roman"/>
                <w:color w:val="231F20"/>
              </w:rPr>
              <w:t>SAMOSTALNOSTI</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 xml:space="preserve">U </w:t>
            </w:r>
            <w:r>
              <w:rPr>
                <w:rFonts w:ascii="Times New Roman" w:eastAsia="Times New Roman" w:hAnsi="Times New Roman" w:cs="Times New Roman"/>
                <w:color w:val="231F20"/>
                <w:spacing w:val="-4"/>
              </w:rPr>
              <w:t>RADU</w:t>
            </w:r>
          </w:p>
        </w:tc>
        <w:tc>
          <w:tcPr>
            <w:tcW w:w="6723" w:type="dxa"/>
            <w:gridSpan w:val="3"/>
            <w:tcBorders>
              <w:left w:val="single" w:sz="2" w:space="0" w:color="000000"/>
              <w:bottom w:val="single" w:sz="2" w:space="0" w:color="000000"/>
              <w:right w:val="single" w:sz="2" w:space="0" w:color="000000"/>
            </w:tcBorders>
          </w:tcPr>
          <w:p w14:paraId="15986188" w14:textId="77777777" w:rsidR="00A95FCF" w:rsidRDefault="00A95FCF" w:rsidP="00B306E2">
            <w:pPr>
              <w:widowControl w:val="0"/>
              <w:spacing w:after="0" w:line="225" w:lineRule="exact"/>
              <w:ind w:left="55"/>
              <w:rPr>
                <w:rFonts w:ascii="Times New Roman" w:hAnsi="Times New Roman"/>
              </w:rPr>
            </w:pPr>
            <w:r>
              <w:rPr>
                <w:rFonts w:ascii="Times New Roman" w:hAnsi="Times New Roman"/>
              </w:rPr>
              <w:t>Stupanj samostalnosti koji uključuje stalni nadzor i upute nadređenog</w:t>
            </w:r>
          </w:p>
          <w:p w14:paraId="11E25A47" w14:textId="77777777" w:rsidR="00A95FCF" w:rsidRDefault="00A95FCF" w:rsidP="00B306E2">
            <w:pPr>
              <w:widowControl w:val="0"/>
              <w:spacing w:after="0" w:line="225" w:lineRule="exact"/>
              <w:ind w:left="55"/>
              <w:rPr>
                <w:rFonts w:ascii="Times New Roman" w:hAnsi="Times New Roman"/>
              </w:rPr>
            </w:pPr>
            <w:r>
              <w:rPr>
                <w:rFonts w:ascii="Times New Roman" w:hAnsi="Times New Roman"/>
              </w:rPr>
              <w:t>službenika</w:t>
            </w:r>
          </w:p>
        </w:tc>
      </w:tr>
      <w:tr w:rsidR="00A95FCF" w14:paraId="0CA94F89" w14:textId="77777777" w:rsidTr="00B306E2">
        <w:tc>
          <w:tcPr>
            <w:tcW w:w="2853" w:type="dxa"/>
            <w:gridSpan w:val="2"/>
            <w:tcBorders>
              <w:left w:val="single" w:sz="2" w:space="0" w:color="000000"/>
              <w:bottom w:val="single" w:sz="2" w:space="0" w:color="000000"/>
            </w:tcBorders>
            <w:vAlign w:val="center"/>
          </w:tcPr>
          <w:p w14:paraId="37670513" w14:textId="77777777" w:rsidR="00A95FCF" w:rsidRDefault="00A95FCF" w:rsidP="00B306E2">
            <w:pPr>
              <w:widowControl w:val="0"/>
              <w:spacing w:after="0" w:line="247" w:lineRule="auto"/>
              <w:ind w:left="57"/>
              <w:rPr>
                <w:rFonts w:ascii="Times New Roman" w:hAnsi="Times New Roman"/>
              </w:rPr>
            </w:pPr>
            <w:r>
              <w:rPr>
                <w:rFonts w:ascii="Times New Roman" w:eastAsia="Times New Roman" w:hAnsi="Times New Roman" w:cs="Times New Roman"/>
                <w:color w:val="231F20"/>
              </w:rPr>
              <w:t>STUPANJ</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SURADNJE S</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DRUGIM</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TIJELIMA I</w:t>
            </w:r>
            <w:r>
              <w:rPr>
                <w:rFonts w:ascii="Times New Roman" w:eastAsia="Times New Roman" w:hAnsi="Times New Roman" w:cs="Times New Roman"/>
                <w:color w:val="231F20"/>
                <w:spacing w:val="10"/>
              </w:rPr>
              <w:t xml:space="preserve"> </w:t>
            </w:r>
            <w:r>
              <w:rPr>
                <w:rFonts w:ascii="Times New Roman" w:eastAsia="Times New Roman" w:hAnsi="Times New Roman" w:cs="Times New Roman"/>
                <w:color w:val="231F20"/>
              </w:rPr>
              <w:t xml:space="preserve">KOMUNIKACIJE </w:t>
            </w:r>
            <w:r>
              <w:rPr>
                <w:rFonts w:ascii="Times New Roman" w:eastAsia="Times New Roman" w:hAnsi="Times New Roman" w:cs="Times New Roman"/>
                <w:color w:val="231F20"/>
                <w:spacing w:val="-5"/>
              </w:rPr>
              <w:t xml:space="preserve">SA </w:t>
            </w:r>
            <w:r>
              <w:rPr>
                <w:rFonts w:ascii="Times New Roman" w:eastAsia="Times New Roman" w:hAnsi="Times New Roman" w:cs="Times New Roman"/>
                <w:color w:val="231F20"/>
                <w:spacing w:val="-2"/>
              </w:rPr>
              <w:t>STRANKAMA</w:t>
            </w:r>
          </w:p>
        </w:tc>
        <w:tc>
          <w:tcPr>
            <w:tcW w:w="6723" w:type="dxa"/>
            <w:gridSpan w:val="3"/>
            <w:tcBorders>
              <w:left w:val="single" w:sz="2" w:space="0" w:color="000000"/>
              <w:bottom w:val="single" w:sz="2" w:space="0" w:color="000000"/>
              <w:right w:val="single" w:sz="2" w:space="0" w:color="000000"/>
            </w:tcBorders>
          </w:tcPr>
          <w:p w14:paraId="063A7BBA" w14:textId="77777777" w:rsidR="00A95FCF" w:rsidRDefault="00A95FCF" w:rsidP="00B306E2">
            <w:pPr>
              <w:widowControl w:val="0"/>
              <w:spacing w:after="0" w:line="247" w:lineRule="auto"/>
              <w:ind w:left="56" w:right="149"/>
              <w:rPr>
                <w:rFonts w:ascii="Times New Roman" w:hAnsi="Times New Roman"/>
              </w:rPr>
            </w:pPr>
            <w:r>
              <w:rPr>
                <w:rFonts w:ascii="Times New Roman" w:eastAsia="Times New Roman" w:hAnsi="Times New Roman" w:cs="Times New Roman"/>
                <w:color w:val="231F20"/>
              </w:rPr>
              <w:t>Stupanj stručne komunikacije koji uključuje kontakte unutar nižih unutarnjih ustrojstvenih jedinica Jedinstvenog upravnog odjela</w:t>
            </w:r>
          </w:p>
        </w:tc>
      </w:tr>
      <w:tr w:rsidR="00A95FCF" w14:paraId="22A14A56" w14:textId="77777777" w:rsidTr="00B306E2">
        <w:tc>
          <w:tcPr>
            <w:tcW w:w="2853" w:type="dxa"/>
            <w:gridSpan w:val="2"/>
            <w:tcBorders>
              <w:left w:val="single" w:sz="2" w:space="0" w:color="000000"/>
              <w:bottom w:val="single" w:sz="2" w:space="0" w:color="000000"/>
            </w:tcBorders>
            <w:vAlign w:val="center"/>
          </w:tcPr>
          <w:p w14:paraId="565D00C0" w14:textId="77777777" w:rsidR="00A95FCF" w:rsidRDefault="00A95FCF" w:rsidP="00B306E2">
            <w:pPr>
              <w:widowControl w:val="0"/>
              <w:spacing w:before="115" w:after="0" w:line="247" w:lineRule="auto"/>
              <w:ind w:left="57" w:right="113"/>
              <w:rPr>
                <w:rFonts w:ascii="Times New Roman" w:hAnsi="Times New Roman"/>
              </w:rPr>
            </w:pPr>
            <w:r>
              <w:rPr>
                <w:rFonts w:ascii="Times New Roman" w:eastAsia="Times New Roman" w:hAnsi="Times New Roman" w:cs="Times New Roman"/>
                <w:color w:val="231F20"/>
                <w:spacing w:val="-2"/>
              </w:rPr>
              <w:t>STUPANJ</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 xml:space="preserve">ODGOVORNOSTI </w:t>
            </w:r>
            <w:r>
              <w:rPr>
                <w:rFonts w:ascii="Times New Roman" w:eastAsia="Times New Roman" w:hAnsi="Times New Roman" w:cs="Times New Roman"/>
                <w:color w:val="231F20"/>
              </w:rPr>
              <w:t>I</w:t>
            </w:r>
            <w:r>
              <w:rPr>
                <w:rFonts w:ascii="Times New Roman" w:eastAsia="Times New Roman" w:hAnsi="Times New Roman" w:cs="Times New Roman"/>
                <w:color w:val="231F20"/>
                <w:spacing w:val="-11"/>
              </w:rPr>
              <w:t xml:space="preserve"> </w:t>
            </w:r>
            <w:r>
              <w:rPr>
                <w:rFonts w:ascii="Times New Roman" w:eastAsia="Times New Roman" w:hAnsi="Times New Roman" w:cs="Times New Roman"/>
                <w:color w:val="231F20"/>
              </w:rPr>
              <w:t>UTJECAJ</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 xml:space="preserve">DONOŠENJE </w:t>
            </w:r>
            <w:r>
              <w:rPr>
                <w:rFonts w:ascii="Times New Roman" w:eastAsia="Times New Roman" w:hAnsi="Times New Roman" w:cs="Times New Roman"/>
                <w:color w:val="231F20"/>
                <w:spacing w:val="-2"/>
              </w:rPr>
              <w:t>ODLUKA</w:t>
            </w:r>
          </w:p>
        </w:tc>
        <w:tc>
          <w:tcPr>
            <w:tcW w:w="6723" w:type="dxa"/>
            <w:gridSpan w:val="3"/>
            <w:tcBorders>
              <w:left w:val="single" w:sz="2" w:space="0" w:color="000000"/>
              <w:bottom w:val="single" w:sz="2" w:space="0" w:color="000000"/>
              <w:right w:val="single" w:sz="2" w:space="0" w:color="000000"/>
            </w:tcBorders>
          </w:tcPr>
          <w:p w14:paraId="48F2B89D" w14:textId="77777777" w:rsidR="00A95FCF" w:rsidRDefault="00A95FCF" w:rsidP="00B306E2">
            <w:pPr>
              <w:widowControl w:val="0"/>
              <w:spacing w:before="18" w:after="0" w:line="247" w:lineRule="auto"/>
              <w:ind w:left="56" w:right="149"/>
              <w:rPr>
                <w:rFonts w:ascii="Times New Roman" w:hAnsi="Times New Roman"/>
              </w:rPr>
            </w:pPr>
            <w:r>
              <w:rPr>
                <w:rFonts w:ascii="Times New Roman" w:eastAsia="Times New Roman" w:hAnsi="Times New Roman" w:cs="Times New Roman"/>
                <w:color w:val="231F20"/>
              </w:rPr>
              <w:t>Stupanj odgovornosti uključuje odgovornost za materijalne resurse s kojima službenik radi, te pravilnu izmjenu izričito propisanih postupaka, metoda rada i stručnih tehnika</w:t>
            </w:r>
          </w:p>
        </w:tc>
      </w:tr>
    </w:tbl>
    <w:p w14:paraId="20AD7CEB" w14:textId="77777777" w:rsidR="00A95FCF" w:rsidRDefault="00A95FCF" w:rsidP="00A95FCF">
      <w:pPr>
        <w:rPr>
          <w:rFonts w:ascii="Times New Roman" w:hAnsi="Times New Roman"/>
        </w:rPr>
      </w:pPr>
    </w:p>
    <w:p w14:paraId="58D75738" w14:textId="77777777" w:rsidR="00A95FCF" w:rsidRDefault="00A95FCF" w:rsidP="00A95FCF">
      <w:pPr>
        <w:rPr>
          <w:rFonts w:ascii="Times New Roman" w:hAnsi="Times New Roman"/>
        </w:rPr>
      </w:pPr>
    </w:p>
    <w:tbl>
      <w:tblPr>
        <w:tblW w:w="9576" w:type="dxa"/>
        <w:tblInd w:w="66" w:type="dxa"/>
        <w:tblLayout w:type="fixed"/>
        <w:tblCellMar>
          <w:top w:w="28" w:type="dxa"/>
          <w:left w:w="28" w:type="dxa"/>
          <w:bottom w:w="28" w:type="dxa"/>
          <w:right w:w="28" w:type="dxa"/>
        </w:tblCellMar>
        <w:tblLook w:val="04A0" w:firstRow="1" w:lastRow="0" w:firstColumn="1" w:lastColumn="0" w:noHBand="0" w:noVBand="1"/>
      </w:tblPr>
      <w:tblGrid>
        <w:gridCol w:w="2303"/>
        <w:gridCol w:w="550"/>
        <w:gridCol w:w="1815"/>
        <w:gridCol w:w="2361"/>
        <w:gridCol w:w="2547"/>
      </w:tblGrid>
      <w:tr w:rsidR="00A95FCF" w14:paraId="3FB50195" w14:textId="77777777" w:rsidTr="00B306E2">
        <w:tc>
          <w:tcPr>
            <w:tcW w:w="9576" w:type="dxa"/>
            <w:gridSpan w:val="5"/>
            <w:tcBorders>
              <w:top w:val="single" w:sz="2" w:space="0" w:color="000000"/>
              <w:left w:val="single" w:sz="2" w:space="0" w:color="000000"/>
              <w:bottom w:val="single" w:sz="2" w:space="0" w:color="000000"/>
              <w:right w:val="single" w:sz="2" w:space="0" w:color="000000"/>
            </w:tcBorders>
          </w:tcPr>
          <w:p w14:paraId="5839E28C" w14:textId="77777777" w:rsidR="00A95FCF" w:rsidRDefault="00A95FCF" w:rsidP="00B306E2">
            <w:pPr>
              <w:widowControl w:val="0"/>
              <w:spacing w:before="109" w:after="0" w:line="240" w:lineRule="auto"/>
              <w:ind w:left="56"/>
              <w:jc w:val="center"/>
              <w:rPr>
                <w:rFonts w:ascii="Times New Roman" w:eastAsia="Times New Roman" w:hAnsi="Times New Roman"/>
                <w:b/>
                <w:bCs/>
              </w:rPr>
            </w:pPr>
            <w:r>
              <w:rPr>
                <w:rFonts w:ascii="Times New Roman" w:eastAsia="Times New Roman" w:hAnsi="Times New Roman"/>
                <w:b/>
                <w:bCs/>
              </w:rPr>
              <w:t>VLASTITI POGON ZA KOMUNALNE DJELATNOSTI</w:t>
            </w:r>
          </w:p>
        </w:tc>
      </w:tr>
      <w:tr w:rsidR="00A95FCF" w14:paraId="4FD9B031" w14:textId="77777777" w:rsidTr="00B306E2">
        <w:tc>
          <w:tcPr>
            <w:tcW w:w="7029" w:type="dxa"/>
            <w:gridSpan w:val="4"/>
            <w:vMerge w:val="restart"/>
            <w:tcBorders>
              <w:left w:val="single" w:sz="2" w:space="0" w:color="000000"/>
              <w:bottom w:val="single" w:sz="2" w:space="0" w:color="000000"/>
            </w:tcBorders>
          </w:tcPr>
          <w:p w14:paraId="1E0A7A1D" w14:textId="77777777" w:rsidR="00A95FCF" w:rsidRDefault="00A95FCF" w:rsidP="00B306E2">
            <w:pPr>
              <w:widowControl w:val="0"/>
              <w:spacing w:before="109" w:after="0" w:line="240" w:lineRule="auto"/>
              <w:ind w:left="56"/>
              <w:rPr>
                <w:rFonts w:ascii="Times New Roman" w:hAnsi="Times New Roman"/>
                <w:b/>
                <w:bCs/>
              </w:rPr>
            </w:pPr>
            <w:r>
              <w:rPr>
                <w:rFonts w:ascii="Times New Roman" w:eastAsia="Times New Roman" w:hAnsi="Times New Roman" w:cs="Times New Roman"/>
                <w:b/>
                <w:bCs/>
                <w:color w:val="231F20"/>
              </w:rPr>
              <w:lastRenderedPageBreak/>
              <w:t>5.</w:t>
            </w:r>
            <w:r>
              <w:rPr>
                <w:rFonts w:ascii="Times New Roman" w:eastAsia="Times New Roman" w:hAnsi="Times New Roman" w:cs="Times New Roman"/>
                <w:b/>
                <w:bCs/>
                <w:color w:val="231F20"/>
                <w:spacing w:val="-3"/>
              </w:rPr>
              <w:t xml:space="preserve"> </w:t>
            </w:r>
            <w:r>
              <w:rPr>
                <w:rFonts w:ascii="Times New Roman" w:eastAsia="Times New Roman" w:hAnsi="Times New Roman" w:cs="Times New Roman"/>
                <w:b/>
                <w:bCs/>
                <w:color w:val="231F20"/>
                <w:spacing w:val="-2"/>
              </w:rPr>
              <w:t>KOMUNALNI RADNIK</w:t>
            </w:r>
          </w:p>
        </w:tc>
        <w:tc>
          <w:tcPr>
            <w:tcW w:w="2547" w:type="dxa"/>
            <w:tcBorders>
              <w:left w:val="single" w:sz="2" w:space="0" w:color="000000"/>
              <w:bottom w:val="single" w:sz="2" w:space="0" w:color="000000"/>
              <w:right w:val="single" w:sz="2" w:space="0" w:color="000000"/>
            </w:tcBorders>
          </w:tcPr>
          <w:p w14:paraId="12FB5ADE" w14:textId="77777777" w:rsidR="00A95FCF" w:rsidRDefault="00A95FCF" w:rsidP="00B306E2">
            <w:pPr>
              <w:pStyle w:val="Sadrajitabliceuser"/>
              <w:rPr>
                <w:rFonts w:ascii="Times New Roman" w:hAnsi="Times New Roman"/>
              </w:rPr>
            </w:pPr>
          </w:p>
        </w:tc>
      </w:tr>
      <w:tr w:rsidR="00A95FCF" w14:paraId="5164F774" w14:textId="77777777" w:rsidTr="00B306E2">
        <w:tc>
          <w:tcPr>
            <w:tcW w:w="7029" w:type="dxa"/>
            <w:gridSpan w:val="4"/>
            <w:vMerge/>
            <w:tcBorders>
              <w:left w:val="single" w:sz="2" w:space="0" w:color="000000"/>
              <w:bottom w:val="single" w:sz="2" w:space="0" w:color="000000"/>
            </w:tcBorders>
          </w:tcPr>
          <w:p w14:paraId="6D4934D2" w14:textId="77777777" w:rsidR="00A95FCF" w:rsidRDefault="00A95FCF" w:rsidP="00B306E2">
            <w:pPr>
              <w:pStyle w:val="Sadrajitabliceuser"/>
              <w:rPr>
                <w:rFonts w:ascii="Times New Roman" w:hAnsi="Times New Roman"/>
              </w:rPr>
            </w:pPr>
          </w:p>
        </w:tc>
        <w:tc>
          <w:tcPr>
            <w:tcW w:w="2547" w:type="dxa"/>
            <w:tcBorders>
              <w:left w:val="single" w:sz="2" w:space="0" w:color="000000"/>
              <w:bottom w:val="single" w:sz="2" w:space="0" w:color="000000"/>
              <w:right w:val="single" w:sz="2" w:space="0" w:color="000000"/>
            </w:tcBorders>
          </w:tcPr>
          <w:p w14:paraId="2C7C4125" w14:textId="77777777" w:rsidR="00A95FCF" w:rsidRDefault="00A95FCF" w:rsidP="00B306E2">
            <w:pPr>
              <w:widowControl w:val="0"/>
              <w:spacing w:after="0" w:line="204" w:lineRule="exact"/>
              <w:ind w:left="7" w:right="1"/>
              <w:jc w:val="center"/>
              <w:rPr>
                <w:rFonts w:ascii="Times New Roman" w:eastAsia="Times New Roman" w:hAnsi="Times New Roman" w:cs="Times New Roman"/>
                <w:color w:val="231F20"/>
                <w:spacing w:val="-10"/>
              </w:rPr>
            </w:pPr>
            <w:r>
              <w:rPr>
                <w:rFonts w:ascii="Times New Roman" w:eastAsia="Times New Roman" w:hAnsi="Times New Roman" w:cs="Times New Roman"/>
                <w:color w:val="231F20"/>
              </w:rPr>
              <w:t xml:space="preserve">Broj izvršitelja: </w:t>
            </w:r>
            <w:r>
              <w:rPr>
                <w:rFonts w:ascii="Times New Roman" w:eastAsia="Times New Roman" w:hAnsi="Times New Roman" w:cs="Times New Roman"/>
                <w:color w:val="231F20"/>
                <w:spacing w:val="-10"/>
              </w:rPr>
              <w:t>1</w:t>
            </w:r>
          </w:p>
          <w:p w14:paraId="35DBEECD" w14:textId="719F4FDC" w:rsidR="00A95FCF" w:rsidRDefault="00A95FCF" w:rsidP="00B306E2">
            <w:pPr>
              <w:widowControl w:val="0"/>
              <w:spacing w:after="0" w:line="204" w:lineRule="exact"/>
              <w:ind w:left="7" w:right="1"/>
              <w:jc w:val="center"/>
              <w:rPr>
                <w:rFonts w:ascii="Times New Roman" w:hAnsi="Times New Roman"/>
              </w:rPr>
            </w:pPr>
            <w:r>
              <w:rPr>
                <w:rFonts w:ascii="Times New Roman" w:eastAsia="Times New Roman" w:hAnsi="Times New Roman" w:cs="Times New Roman"/>
                <w:color w:val="231F20"/>
                <w:spacing w:val="-10"/>
              </w:rPr>
              <w:t>(nepuno radno vrijeme - 20 sati tjedno)</w:t>
            </w:r>
          </w:p>
        </w:tc>
      </w:tr>
      <w:tr w:rsidR="00A95FCF" w14:paraId="2D18124A" w14:textId="77777777" w:rsidTr="00B306E2">
        <w:trPr>
          <w:trHeight w:val="372"/>
        </w:trPr>
        <w:tc>
          <w:tcPr>
            <w:tcW w:w="9576" w:type="dxa"/>
            <w:gridSpan w:val="5"/>
            <w:tcBorders>
              <w:left w:val="single" w:sz="2" w:space="0" w:color="000000"/>
              <w:bottom w:val="single" w:sz="2" w:space="0" w:color="000000"/>
              <w:right w:val="single" w:sz="2" w:space="0" w:color="000000"/>
            </w:tcBorders>
            <w:vAlign w:val="center"/>
          </w:tcPr>
          <w:p w14:paraId="2975F3D6" w14:textId="77777777" w:rsidR="00A95FCF" w:rsidRDefault="00A95FCF" w:rsidP="00B306E2">
            <w:pPr>
              <w:widowControl w:val="0"/>
              <w:spacing w:after="0" w:line="204" w:lineRule="exact"/>
              <w:ind w:left="56"/>
              <w:rPr>
                <w:rFonts w:ascii="Times New Roman" w:hAnsi="Times New Roman"/>
                <w:b/>
                <w:bCs/>
              </w:rPr>
            </w:pPr>
            <w:r>
              <w:rPr>
                <w:rFonts w:ascii="Times New Roman" w:eastAsia="Times New Roman" w:hAnsi="Times New Roman" w:cs="Times New Roman"/>
                <w:b/>
                <w:bCs/>
                <w:color w:val="231F20"/>
              </w:rPr>
              <w:t>OSNOVNI</w:t>
            </w:r>
            <w:r>
              <w:rPr>
                <w:rFonts w:ascii="Times New Roman" w:eastAsia="Times New Roman" w:hAnsi="Times New Roman" w:cs="Times New Roman"/>
                <w:b/>
                <w:bCs/>
                <w:color w:val="231F20"/>
                <w:spacing w:val="-6"/>
              </w:rPr>
              <w:t xml:space="preserve"> </w:t>
            </w:r>
            <w:r>
              <w:rPr>
                <w:rFonts w:ascii="Times New Roman" w:eastAsia="Times New Roman" w:hAnsi="Times New Roman" w:cs="Times New Roman"/>
                <w:b/>
                <w:bCs/>
                <w:color w:val="231F20"/>
              </w:rPr>
              <w:t>PODACI</w:t>
            </w:r>
            <w:r>
              <w:rPr>
                <w:rFonts w:ascii="Times New Roman" w:eastAsia="Times New Roman" w:hAnsi="Times New Roman" w:cs="Times New Roman"/>
                <w:b/>
                <w:bCs/>
                <w:color w:val="231F20"/>
                <w:spacing w:val="-5"/>
              </w:rPr>
              <w:t xml:space="preserve"> </w:t>
            </w:r>
            <w:r>
              <w:rPr>
                <w:rFonts w:ascii="Times New Roman" w:eastAsia="Times New Roman" w:hAnsi="Times New Roman" w:cs="Times New Roman"/>
                <w:b/>
                <w:bCs/>
                <w:color w:val="231F20"/>
              </w:rPr>
              <w:t>O</w:t>
            </w:r>
            <w:r>
              <w:rPr>
                <w:rFonts w:ascii="Times New Roman" w:eastAsia="Times New Roman" w:hAnsi="Times New Roman" w:cs="Times New Roman"/>
                <w:b/>
                <w:bCs/>
                <w:color w:val="231F20"/>
                <w:spacing w:val="-6"/>
              </w:rPr>
              <w:t xml:space="preserve"> </w:t>
            </w:r>
            <w:r>
              <w:rPr>
                <w:rFonts w:ascii="Times New Roman" w:eastAsia="Times New Roman" w:hAnsi="Times New Roman" w:cs="Times New Roman"/>
                <w:b/>
                <w:bCs/>
                <w:color w:val="231F20"/>
              </w:rPr>
              <w:t>RADNOM</w:t>
            </w:r>
            <w:r>
              <w:rPr>
                <w:rFonts w:ascii="Times New Roman" w:eastAsia="Times New Roman" w:hAnsi="Times New Roman" w:cs="Times New Roman"/>
                <w:b/>
                <w:bCs/>
                <w:color w:val="231F20"/>
                <w:spacing w:val="-5"/>
              </w:rPr>
              <w:t xml:space="preserve"> </w:t>
            </w:r>
            <w:r>
              <w:rPr>
                <w:rFonts w:ascii="Times New Roman" w:eastAsia="Times New Roman" w:hAnsi="Times New Roman" w:cs="Times New Roman"/>
                <w:b/>
                <w:bCs/>
                <w:color w:val="231F20"/>
                <w:spacing w:val="-2"/>
              </w:rPr>
              <w:t>MJESTU</w:t>
            </w:r>
          </w:p>
        </w:tc>
      </w:tr>
      <w:tr w:rsidR="00A95FCF" w14:paraId="34039045" w14:textId="77777777" w:rsidTr="00B306E2">
        <w:tc>
          <w:tcPr>
            <w:tcW w:w="2303" w:type="dxa"/>
            <w:tcBorders>
              <w:left w:val="single" w:sz="2" w:space="0" w:color="000000"/>
              <w:bottom w:val="single" w:sz="2" w:space="0" w:color="000000"/>
            </w:tcBorders>
          </w:tcPr>
          <w:p w14:paraId="0F82678B" w14:textId="77777777" w:rsidR="00A95FCF" w:rsidRDefault="00A95FCF" w:rsidP="00B306E2">
            <w:pPr>
              <w:pStyle w:val="Sadrajitabliceuser"/>
              <w:rPr>
                <w:rFonts w:ascii="Times New Roman" w:hAnsi="Times New Roman"/>
              </w:rPr>
            </w:pPr>
            <w:r>
              <w:rPr>
                <w:rFonts w:ascii="Times New Roman" w:hAnsi="Times New Roman"/>
              </w:rPr>
              <w:t>KATEGORIJA</w:t>
            </w:r>
          </w:p>
        </w:tc>
        <w:tc>
          <w:tcPr>
            <w:tcW w:w="2365" w:type="dxa"/>
            <w:gridSpan w:val="2"/>
            <w:tcBorders>
              <w:left w:val="single" w:sz="2" w:space="0" w:color="000000"/>
              <w:bottom w:val="single" w:sz="2" w:space="0" w:color="000000"/>
            </w:tcBorders>
          </w:tcPr>
          <w:p w14:paraId="18CAFDFD" w14:textId="77777777" w:rsidR="00A95FCF" w:rsidRDefault="00A95FCF" w:rsidP="00B306E2">
            <w:pPr>
              <w:pStyle w:val="Sadrajitabliceuser"/>
              <w:rPr>
                <w:rFonts w:ascii="Times New Roman" w:hAnsi="Times New Roman"/>
              </w:rPr>
            </w:pPr>
            <w:r>
              <w:rPr>
                <w:rFonts w:ascii="Times New Roman" w:hAnsi="Times New Roman"/>
              </w:rPr>
              <w:t>PODKATEGORIJA</w:t>
            </w:r>
          </w:p>
        </w:tc>
        <w:tc>
          <w:tcPr>
            <w:tcW w:w="2361" w:type="dxa"/>
            <w:tcBorders>
              <w:left w:val="single" w:sz="2" w:space="0" w:color="000000"/>
              <w:bottom w:val="single" w:sz="2" w:space="0" w:color="000000"/>
            </w:tcBorders>
          </w:tcPr>
          <w:p w14:paraId="3E7E991E" w14:textId="77777777" w:rsidR="00A95FCF" w:rsidRDefault="00A95FCF" w:rsidP="00B306E2">
            <w:pPr>
              <w:pStyle w:val="Sadrajitabliceuser"/>
              <w:rPr>
                <w:rFonts w:ascii="Times New Roman" w:hAnsi="Times New Roman"/>
              </w:rPr>
            </w:pPr>
            <w:r>
              <w:rPr>
                <w:rFonts w:ascii="Times New Roman" w:hAnsi="Times New Roman"/>
              </w:rPr>
              <w:t>RAZINA</w:t>
            </w:r>
          </w:p>
        </w:tc>
        <w:tc>
          <w:tcPr>
            <w:tcW w:w="2547" w:type="dxa"/>
            <w:tcBorders>
              <w:left w:val="single" w:sz="2" w:space="0" w:color="000000"/>
              <w:bottom w:val="single" w:sz="2" w:space="0" w:color="000000"/>
              <w:right w:val="single" w:sz="2" w:space="0" w:color="000000"/>
            </w:tcBorders>
          </w:tcPr>
          <w:p w14:paraId="19C4F54F" w14:textId="77777777" w:rsidR="00A95FCF" w:rsidRDefault="00A95FCF" w:rsidP="00B306E2">
            <w:pPr>
              <w:jc w:val="center"/>
              <w:rPr>
                <w:rFonts w:ascii="Times New Roman" w:hAnsi="Times New Roman"/>
              </w:rPr>
            </w:pPr>
            <w:r>
              <w:rPr>
                <w:rFonts w:ascii="Times New Roman" w:hAnsi="Times New Roman"/>
              </w:rPr>
              <w:t>KLASIFIKACIJSKI RANG</w:t>
            </w:r>
          </w:p>
        </w:tc>
      </w:tr>
      <w:tr w:rsidR="00A95FCF" w14:paraId="5F989F4D" w14:textId="77777777" w:rsidTr="00B306E2">
        <w:tc>
          <w:tcPr>
            <w:tcW w:w="2303" w:type="dxa"/>
            <w:tcBorders>
              <w:left w:val="single" w:sz="2" w:space="0" w:color="000000"/>
              <w:bottom w:val="single" w:sz="2" w:space="0" w:color="000000"/>
            </w:tcBorders>
          </w:tcPr>
          <w:p w14:paraId="07C2863B" w14:textId="77777777" w:rsidR="00A95FCF" w:rsidRDefault="00A95FCF" w:rsidP="00B306E2">
            <w:pPr>
              <w:pStyle w:val="Sadrajitabliceuser"/>
              <w:rPr>
                <w:rFonts w:ascii="Times New Roman" w:hAnsi="Times New Roman"/>
              </w:rPr>
            </w:pPr>
            <w:r>
              <w:rPr>
                <w:rFonts w:ascii="Times New Roman" w:hAnsi="Times New Roman"/>
              </w:rPr>
              <w:t>IV.</w:t>
            </w:r>
          </w:p>
        </w:tc>
        <w:tc>
          <w:tcPr>
            <w:tcW w:w="2365" w:type="dxa"/>
            <w:gridSpan w:val="2"/>
            <w:tcBorders>
              <w:left w:val="single" w:sz="2" w:space="0" w:color="000000"/>
              <w:bottom w:val="single" w:sz="2" w:space="0" w:color="000000"/>
            </w:tcBorders>
          </w:tcPr>
          <w:p w14:paraId="4CA42CC5" w14:textId="77777777" w:rsidR="00A95FCF" w:rsidRDefault="00A95FCF" w:rsidP="00B306E2">
            <w:pPr>
              <w:pStyle w:val="Sadrajitabliceuser"/>
              <w:rPr>
                <w:rFonts w:ascii="Times New Roman" w:hAnsi="Times New Roman"/>
              </w:rPr>
            </w:pPr>
            <w:r>
              <w:rPr>
                <w:rFonts w:ascii="Times New Roman" w:hAnsi="Times New Roman"/>
              </w:rPr>
              <w:t>NAMJEŠTENIK II. POTKATEGORIJE</w:t>
            </w:r>
          </w:p>
        </w:tc>
        <w:tc>
          <w:tcPr>
            <w:tcW w:w="2361" w:type="dxa"/>
            <w:tcBorders>
              <w:left w:val="single" w:sz="2" w:space="0" w:color="000000"/>
              <w:bottom w:val="single" w:sz="2" w:space="0" w:color="000000"/>
            </w:tcBorders>
          </w:tcPr>
          <w:p w14:paraId="51566944" w14:textId="77777777" w:rsidR="00A95FCF" w:rsidRDefault="00A95FCF" w:rsidP="00B306E2">
            <w:pPr>
              <w:pStyle w:val="Sadrajitabliceuser"/>
              <w:rPr>
                <w:rFonts w:ascii="Times New Roman" w:hAnsi="Times New Roman"/>
              </w:rPr>
            </w:pPr>
            <w:r>
              <w:rPr>
                <w:rFonts w:ascii="Times New Roman" w:hAnsi="Times New Roman"/>
              </w:rPr>
              <w:t>1.</w:t>
            </w:r>
          </w:p>
        </w:tc>
        <w:tc>
          <w:tcPr>
            <w:tcW w:w="2547" w:type="dxa"/>
            <w:tcBorders>
              <w:left w:val="single" w:sz="2" w:space="0" w:color="000000"/>
              <w:bottom w:val="single" w:sz="2" w:space="0" w:color="000000"/>
              <w:right w:val="single" w:sz="2" w:space="0" w:color="000000"/>
            </w:tcBorders>
            <w:vAlign w:val="center"/>
          </w:tcPr>
          <w:p w14:paraId="7B113E86" w14:textId="77777777" w:rsidR="00A95FCF" w:rsidRDefault="00A95FCF" w:rsidP="00B306E2">
            <w:pPr>
              <w:jc w:val="center"/>
              <w:rPr>
                <w:rFonts w:ascii="Times New Roman" w:hAnsi="Times New Roman"/>
              </w:rPr>
            </w:pPr>
            <w:r>
              <w:rPr>
                <w:rFonts w:ascii="Times New Roman" w:hAnsi="Times New Roman"/>
              </w:rPr>
              <w:t>12.</w:t>
            </w:r>
          </w:p>
        </w:tc>
      </w:tr>
      <w:tr w:rsidR="00A95FCF" w14:paraId="71DD299B" w14:textId="77777777" w:rsidTr="00B306E2">
        <w:trPr>
          <w:trHeight w:val="394"/>
        </w:trPr>
        <w:tc>
          <w:tcPr>
            <w:tcW w:w="9576" w:type="dxa"/>
            <w:gridSpan w:val="5"/>
            <w:tcBorders>
              <w:left w:val="single" w:sz="2" w:space="0" w:color="000000"/>
              <w:bottom w:val="single" w:sz="2" w:space="0" w:color="000000"/>
              <w:right w:val="single" w:sz="2" w:space="0" w:color="000000"/>
            </w:tcBorders>
            <w:vAlign w:val="center"/>
          </w:tcPr>
          <w:p w14:paraId="7D243A4A" w14:textId="77777777" w:rsidR="00A95FCF" w:rsidRDefault="00A95FCF" w:rsidP="00B306E2">
            <w:pPr>
              <w:widowControl w:val="0"/>
              <w:spacing w:after="0" w:line="204" w:lineRule="exact"/>
              <w:ind w:left="56"/>
              <w:rPr>
                <w:rFonts w:ascii="Times New Roman" w:hAnsi="Times New Roman"/>
                <w:b/>
                <w:bCs/>
              </w:rPr>
            </w:pPr>
            <w:r>
              <w:rPr>
                <w:rFonts w:ascii="Times New Roman" w:eastAsia="Times New Roman" w:hAnsi="Times New Roman" w:cs="Times New Roman"/>
                <w:b/>
                <w:bCs/>
                <w:color w:val="231F20"/>
                <w:spacing w:val="-2"/>
              </w:rPr>
              <w:t>OPIS POSLOVA</w:t>
            </w:r>
            <w:r>
              <w:rPr>
                <w:rFonts w:ascii="Times New Roman" w:eastAsia="Times New Roman" w:hAnsi="Times New Roman" w:cs="Times New Roman"/>
                <w:b/>
                <w:bCs/>
                <w:color w:val="231F20"/>
                <w:spacing w:val="-1"/>
              </w:rPr>
              <w:t xml:space="preserve"> </w:t>
            </w:r>
            <w:r>
              <w:rPr>
                <w:rFonts w:ascii="Times New Roman" w:eastAsia="Times New Roman" w:hAnsi="Times New Roman" w:cs="Times New Roman"/>
                <w:b/>
                <w:bCs/>
                <w:color w:val="231F20"/>
                <w:spacing w:val="-2"/>
              </w:rPr>
              <w:t>RADNOG</w:t>
            </w:r>
            <w:r>
              <w:rPr>
                <w:rFonts w:ascii="Times New Roman" w:eastAsia="Times New Roman" w:hAnsi="Times New Roman" w:cs="Times New Roman"/>
                <w:b/>
                <w:bCs/>
                <w:color w:val="231F20"/>
                <w:spacing w:val="-1"/>
              </w:rPr>
              <w:t xml:space="preserve"> </w:t>
            </w:r>
            <w:r>
              <w:rPr>
                <w:rFonts w:ascii="Times New Roman" w:eastAsia="Times New Roman" w:hAnsi="Times New Roman" w:cs="Times New Roman"/>
                <w:b/>
                <w:bCs/>
                <w:color w:val="231F20"/>
                <w:spacing w:val="-2"/>
              </w:rPr>
              <w:t>MJESTA</w:t>
            </w:r>
          </w:p>
        </w:tc>
      </w:tr>
      <w:tr w:rsidR="00A95FCF" w14:paraId="726FA189" w14:textId="77777777" w:rsidTr="00B306E2">
        <w:tc>
          <w:tcPr>
            <w:tcW w:w="7029" w:type="dxa"/>
            <w:gridSpan w:val="4"/>
            <w:tcBorders>
              <w:left w:val="single" w:sz="2" w:space="0" w:color="000000"/>
              <w:bottom w:val="single" w:sz="2" w:space="0" w:color="000000"/>
            </w:tcBorders>
          </w:tcPr>
          <w:p w14:paraId="4C9221E8" w14:textId="77777777" w:rsidR="00A95FCF" w:rsidRDefault="00A95FCF" w:rsidP="00B306E2">
            <w:pPr>
              <w:widowControl w:val="0"/>
              <w:spacing w:before="115" w:after="0" w:line="240" w:lineRule="auto"/>
              <w:ind w:left="56"/>
              <w:rPr>
                <w:rFonts w:ascii="Times New Roman" w:hAnsi="Times New Roman"/>
              </w:rPr>
            </w:pPr>
            <w:r>
              <w:rPr>
                <w:rFonts w:ascii="Times New Roman" w:eastAsia="Times New Roman" w:hAnsi="Times New Roman" w:cs="Times New Roman"/>
                <w:color w:val="231F20"/>
                <w:spacing w:val="-2"/>
              </w:rPr>
              <w:t>OPIS</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spacing w:val="-2"/>
              </w:rPr>
              <w:t>POSLOVA</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spacing w:val="-2"/>
              </w:rPr>
              <w:t>I</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ZADATAKA</w:t>
            </w:r>
          </w:p>
        </w:tc>
        <w:tc>
          <w:tcPr>
            <w:tcW w:w="2547" w:type="dxa"/>
            <w:tcBorders>
              <w:left w:val="single" w:sz="2" w:space="0" w:color="000000"/>
              <w:bottom w:val="single" w:sz="2" w:space="0" w:color="000000"/>
              <w:right w:val="single" w:sz="2" w:space="0" w:color="000000"/>
            </w:tcBorders>
          </w:tcPr>
          <w:p w14:paraId="1D2BB233" w14:textId="77777777" w:rsidR="00A95FCF" w:rsidRDefault="00A95FCF" w:rsidP="00B306E2">
            <w:pPr>
              <w:widowControl w:val="0"/>
              <w:spacing w:after="0" w:line="225" w:lineRule="exact"/>
              <w:ind w:left="488"/>
              <w:rPr>
                <w:rFonts w:ascii="Times New Roman" w:hAnsi="Times New Roman"/>
              </w:rPr>
            </w:pPr>
            <w:r>
              <w:rPr>
                <w:rFonts w:ascii="Times New Roman" w:eastAsia="Times New Roman" w:hAnsi="Times New Roman" w:cs="Times New Roman"/>
                <w:color w:val="231F20"/>
                <w:spacing w:val="-2"/>
              </w:rPr>
              <w:t>POSTOTAK</w:t>
            </w:r>
          </w:p>
          <w:p w14:paraId="30601E1A" w14:textId="77777777" w:rsidR="00A95FCF" w:rsidRDefault="00A95FCF" w:rsidP="00B306E2">
            <w:pPr>
              <w:widowControl w:val="0"/>
              <w:spacing w:before="10" w:after="0" w:line="210" w:lineRule="exact"/>
              <w:ind w:left="503"/>
              <w:rPr>
                <w:rFonts w:ascii="Times New Roman" w:hAnsi="Times New Roman"/>
              </w:rPr>
            </w:pPr>
            <w:r>
              <w:rPr>
                <w:rFonts w:ascii="Times New Roman" w:eastAsia="Times New Roman" w:hAnsi="Times New Roman" w:cs="Times New Roman"/>
                <w:color w:val="231F20"/>
                <w:spacing w:val="-2"/>
              </w:rPr>
              <w:t>VREMENA</w:t>
            </w:r>
          </w:p>
        </w:tc>
      </w:tr>
      <w:tr w:rsidR="00A95FCF" w14:paraId="08BE8445" w14:textId="77777777" w:rsidTr="00B306E2">
        <w:tc>
          <w:tcPr>
            <w:tcW w:w="7029" w:type="dxa"/>
            <w:gridSpan w:val="4"/>
            <w:tcBorders>
              <w:left w:val="single" w:sz="2" w:space="0" w:color="000000"/>
              <w:bottom w:val="single" w:sz="2" w:space="0" w:color="000000"/>
            </w:tcBorders>
          </w:tcPr>
          <w:p w14:paraId="3F94F9A8" w14:textId="77777777" w:rsidR="00A95FCF" w:rsidRDefault="00A95FCF" w:rsidP="00B306E2">
            <w:pPr>
              <w:widowControl w:val="0"/>
              <w:spacing w:after="0" w:line="225" w:lineRule="exact"/>
              <w:ind w:left="56"/>
              <w:rPr>
                <w:rFonts w:ascii="Times New Roman" w:eastAsia="Times New Roman" w:hAnsi="Times New Roman" w:cs="Times New Roman"/>
                <w:color w:val="231F20"/>
                <w:spacing w:val="-1"/>
              </w:rPr>
            </w:pPr>
            <w:r>
              <w:rPr>
                <w:rFonts w:ascii="Times New Roman" w:eastAsia="Times New Roman" w:hAnsi="Times New Roman" w:cs="Times New Roman"/>
                <w:color w:val="231F20"/>
                <w:spacing w:val="-1"/>
              </w:rPr>
              <w:t>- obavlja poslove na održavanju i čišćenju javnih, javno prometnih te zelenih površina, čišćenje nogostupa, otvorenih odvodnih kanala, trgova, parkova, šetališta, dječjih igrališta, slivnika,</w:t>
            </w:r>
          </w:p>
          <w:p w14:paraId="513A89A8" w14:textId="77777777" w:rsidR="00A95FCF" w:rsidRDefault="00A95FCF" w:rsidP="00B306E2">
            <w:pPr>
              <w:widowControl w:val="0"/>
              <w:spacing w:after="0" w:line="225" w:lineRule="exact"/>
              <w:ind w:left="56"/>
              <w:rPr>
                <w:rFonts w:ascii="Times New Roman" w:eastAsia="Times New Roman" w:hAnsi="Times New Roman" w:cs="Times New Roman"/>
                <w:color w:val="231F20"/>
                <w:spacing w:val="-1"/>
              </w:rPr>
            </w:pPr>
            <w:r>
              <w:rPr>
                <w:rFonts w:ascii="Times New Roman" w:eastAsia="Times New Roman" w:hAnsi="Times New Roman" w:cs="Times New Roman"/>
                <w:color w:val="231F20"/>
                <w:spacing w:val="-1"/>
              </w:rPr>
              <w:t>- obavlja košnju trave, grabljanje lišća, formiranje živica</w:t>
            </w:r>
          </w:p>
          <w:p w14:paraId="4DBFD3E3" w14:textId="77777777" w:rsidR="00A95FCF" w:rsidRDefault="00A95FCF" w:rsidP="00B306E2">
            <w:pPr>
              <w:widowControl w:val="0"/>
              <w:spacing w:after="0" w:line="225" w:lineRule="exact"/>
              <w:ind w:left="56"/>
              <w:rPr>
                <w:rFonts w:ascii="Times New Roman" w:eastAsia="Times New Roman" w:hAnsi="Times New Roman" w:cs="Times New Roman"/>
                <w:color w:val="231F20"/>
                <w:spacing w:val="-1"/>
              </w:rPr>
            </w:pPr>
            <w:r>
              <w:rPr>
                <w:rFonts w:ascii="Times New Roman" w:eastAsia="Times New Roman" w:hAnsi="Times New Roman" w:cs="Times New Roman"/>
                <w:color w:val="231F20"/>
                <w:spacing w:val="-1"/>
              </w:rPr>
              <w:t>- uklanja i čisti snijeg i led s nogostupa i prostora oko zgrada Općine Mihovljan</w:t>
            </w:r>
            <w:r>
              <w:rPr>
                <w:rFonts w:ascii="Times New Roman" w:eastAsia="Times New Roman" w:hAnsi="Times New Roman" w:cs="Times New Roman"/>
                <w:color w:val="231F20"/>
                <w:spacing w:val="-1"/>
              </w:rPr>
              <w:tab/>
            </w:r>
          </w:p>
        </w:tc>
        <w:tc>
          <w:tcPr>
            <w:tcW w:w="2547" w:type="dxa"/>
            <w:tcBorders>
              <w:left w:val="single" w:sz="2" w:space="0" w:color="000000"/>
              <w:bottom w:val="single" w:sz="2" w:space="0" w:color="000000"/>
              <w:right w:val="single" w:sz="2" w:space="0" w:color="000000"/>
            </w:tcBorders>
            <w:vAlign w:val="center"/>
          </w:tcPr>
          <w:p w14:paraId="53308DD8" w14:textId="77777777" w:rsidR="00A95FCF" w:rsidRDefault="00A95FCF" w:rsidP="00B306E2">
            <w:pPr>
              <w:pStyle w:val="Sadrajitabliceuser"/>
              <w:jc w:val="center"/>
              <w:rPr>
                <w:rFonts w:ascii="Times New Roman" w:hAnsi="Times New Roman"/>
              </w:rPr>
            </w:pPr>
            <w:r>
              <w:rPr>
                <w:rFonts w:ascii="Times New Roman" w:hAnsi="Times New Roman"/>
              </w:rPr>
              <w:t>40%</w:t>
            </w:r>
          </w:p>
        </w:tc>
      </w:tr>
      <w:tr w:rsidR="00A95FCF" w14:paraId="24F36D72" w14:textId="77777777" w:rsidTr="00B306E2">
        <w:tc>
          <w:tcPr>
            <w:tcW w:w="7029" w:type="dxa"/>
            <w:gridSpan w:val="4"/>
            <w:tcBorders>
              <w:left w:val="single" w:sz="2" w:space="0" w:color="000000"/>
              <w:bottom w:val="single" w:sz="2" w:space="0" w:color="000000"/>
            </w:tcBorders>
          </w:tcPr>
          <w:p w14:paraId="0FE4F4A8" w14:textId="77777777" w:rsidR="00A95FCF" w:rsidRDefault="00A95FCF" w:rsidP="00B306E2">
            <w:pPr>
              <w:widowControl w:val="0"/>
              <w:spacing w:after="0" w:line="204" w:lineRule="exact"/>
              <w:ind w:left="56"/>
              <w:rPr>
                <w:rFonts w:ascii="Times New Roman" w:hAnsi="Times New Roman"/>
              </w:rPr>
            </w:pPr>
            <w:r>
              <w:rPr>
                <w:rFonts w:ascii="Times New Roman" w:eastAsia="Times New Roman" w:hAnsi="Times New Roman" w:cs="Times New Roman"/>
                <w:color w:val="231F20"/>
              </w:rPr>
              <w:t>- brine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o</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alatu</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strojevima</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rad</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drži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ih</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rPr>
              <w:t>u</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ispravnom</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spacing w:val="-2"/>
              </w:rPr>
              <w:t>stanju</w:t>
            </w:r>
          </w:p>
        </w:tc>
        <w:tc>
          <w:tcPr>
            <w:tcW w:w="2547" w:type="dxa"/>
            <w:tcBorders>
              <w:left w:val="single" w:sz="2" w:space="0" w:color="000000"/>
              <w:bottom w:val="single" w:sz="2" w:space="0" w:color="000000"/>
              <w:right w:val="single" w:sz="2" w:space="0" w:color="000000"/>
            </w:tcBorders>
            <w:vAlign w:val="center"/>
          </w:tcPr>
          <w:p w14:paraId="5D8A7D3D" w14:textId="77777777" w:rsidR="00A95FCF" w:rsidRDefault="00A95FCF" w:rsidP="00B306E2">
            <w:pPr>
              <w:jc w:val="center"/>
              <w:rPr>
                <w:rFonts w:ascii="Times New Roman" w:hAnsi="Times New Roman"/>
              </w:rPr>
            </w:pPr>
            <w:r>
              <w:rPr>
                <w:rFonts w:ascii="Times New Roman" w:hAnsi="Times New Roman"/>
              </w:rPr>
              <w:t>10%</w:t>
            </w:r>
          </w:p>
        </w:tc>
      </w:tr>
      <w:tr w:rsidR="00A95FCF" w14:paraId="3809300A" w14:textId="77777777" w:rsidTr="00B306E2">
        <w:tc>
          <w:tcPr>
            <w:tcW w:w="7029" w:type="dxa"/>
            <w:gridSpan w:val="4"/>
            <w:tcBorders>
              <w:left w:val="single" w:sz="2" w:space="0" w:color="000000"/>
              <w:bottom w:val="single" w:sz="2" w:space="0" w:color="000000"/>
            </w:tcBorders>
          </w:tcPr>
          <w:p w14:paraId="29BA718D" w14:textId="77777777" w:rsidR="00A95FCF" w:rsidRDefault="00A95FCF" w:rsidP="00B306E2">
            <w:pPr>
              <w:widowControl w:val="0"/>
              <w:spacing w:after="0" w:line="204" w:lineRule="exact"/>
              <w:ind w:left="56"/>
              <w:rPr>
                <w:rFonts w:ascii="Times New Roman" w:hAnsi="Times New Roman"/>
              </w:rPr>
            </w:pPr>
            <w:r>
              <w:rPr>
                <w:rFonts w:ascii="Times New Roman" w:eastAsia="Times New Roman" w:hAnsi="Times New Roman" w:cs="Times New Roman"/>
                <w:color w:val="231F20"/>
              </w:rPr>
              <w:t>- održava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zelene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površine: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cvjetnjake,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grmove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nasade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spacing w:val="-2"/>
              </w:rPr>
              <w:t>drveća</w:t>
            </w:r>
          </w:p>
        </w:tc>
        <w:tc>
          <w:tcPr>
            <w:tcW w:w="2547" w:type="dxa"/>
            <w:tcBorders>
              <w:left w:val="single" w:sz="2" w:space="0" w:color="000000"/>
              <w:bottom w:val="single" w:sz="2" w:space="0" w:color="000000"/>
              <w:right w:val="single" w:sz="2" w:space="0" w:color="000000"/>
            </w:tcBorders>
            <w:vAlign w:val="center"/>
          </w:tcPr>
          <w:p w14:paraId="70A2FE78" w14:textId="77777777" w:rsidR="00A95FCF" w:rsidRDefault="00A95FCF" w:rsidP="00B306E2">
            <w:pPr>
              <w:pStyle w:val="Sadrajitabliceuser"/>
              <w:jc w:val="center"/>
              <w:rPr>
                <w:rFonts w:ascii="Times New Roman" w:hAnsi="Times New Roman"/>
              </w:rPr>
            </w:pPr>
            <w:r>
              <w:rPr>
                <w:rFonts w:ascii="Times New Roman" w:hAnsi="Times New Roman"/>
              </w:rPr>
              <w:t>10%</w:t>
            </w:r>
          </w:p>
        </w:tc>
      </w:tr>
      <w:tr w:rsidR="00A95FCF" w14:paraId="3C8D5833" w14:textId="77777777" w:rsidTr="00B306E2">
        <w:tc>
          <w:tcPr>
            <w:tcW w:w="7029" w:type="dxa"/>
            <w:gridSpan w:val="4"/>
            <w:tcBorders>
              <w:left w:val="single" w:sz="2" w:space="0" w:color="000000"/>
              <w:bottom w:val="single" w:sz="2" w:space="0" w:color="000000"/>
            </w:tcBorders>
          </w:tcPr>
          <w:p w14:paraId="5384BF95" w14:textId="77777777" w:rsidR="00A95FCF" w:rsidRDefault="00A95FCF" w:rsidP="00B306E2">
            <w:pPr>
              <w:widowControl w:val="0"/>
              <w:spacing w:after="0" w:line="225" w:lineRule="exact"/>
              <w:ind w:left="56"/>
              <w:rPr>
                <w:rFonts w:ascii="Times New Roman" w:hAnsi="Times New Roman"/>
              </w:rPr>
            </w:pPr>
            <w:r>
              <w:rPr>
                <w:rFonts w:ascii="Times New Roman" w:eastAsia="Times New Roman" w:hAnsi="Times New Roman" w:cs="Times New Roman"/>
                <w:color w:val="231F20"/>
              </w:rPr>
              <w:t>- vodi</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brigu</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o</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održavanju</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košarica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otpatke,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prometnih</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znakova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putokaza,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spacing w:val="-2"/>
              </w:rPr>
              <w:t>rešetki,</w:t>
            </w:r>
          </w:p>
          <w:p w14:paraId="26B689B4" w14:textId="77777777" w:rsidR="00A95FCF" w:rsidRDefault="00A95FCF" w:rsidP="00B306E2">
            <w:pPr>
              <w:widowControl w:val="0"/>
              <w:spacing w:before="10" w:after="0" w:line="210" w:lineRule="exact"/>
              <w:ind w:left="56"/>
              <w:rPr>
                <w:rFonts w:ascii="Times New Roman" w:hAnsi="Times New Roman"/>
              </w:rPr>
            </w:pPr>
            <w:r>
              <w:rPr>
                <w:rFonts w:ascii="Times New Roman" w:eastAsia="Times New Roman" w:hAnsi="Times New Roman" w:cs="Times New Roman"/>
                <w:color w:val="231F20"/>
              </w:rPr>
              <w:t>slivnika,</w:t>
            </w:r>
            <w:r>
              <w:rPr>
                <w:rFonts w:ascii="Times New Roman" w:eastAsia="Times New Roman" w:hAnsi="Times New Roman" w:cs="Times New Roman"/>
                <w:color w:val="231F20"/>
                <w:spacing w:val="7"/>
              </w:rPr>
              <w:t xml:space="preserve"> </w:t>
            </w:r>
            <w:r>
              <w:rPr>
                <w:rFonts w:ascii="Times New Roman" w:eastAsia="Times New Roman" w:hAnsi="Times New Roman" w:cs="Times New Roman"/>
                <w:color w:val="231F20"/>
              </w:rPr>
              <w:t>poklopca</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rPr>
              <w:t>šahtova,</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rPr>
              <w:t>oglasnih</w:t>
            </w:r>
            <w:r>
              <w:rPr>
                <w:rFonts w:ascii="Times New Roman" w:eastAsia="Times New Roman" w:hAnsi="Times New Roman" w:cs="Times New Roman"/>
                <w:color w:val="231F20"/>
                <w:spacing w:val="8"/>
              </w:rPr>
              <w:t xml:space="preserve"> </w:t>
            </w:r>
            <w:r>
              <w:rPr>
                <w:rFonts w:ascii="Times New Roman" w:eastAsia="Times New Roman" w:hAnsi="Times New Roman" w:cs="Times New Roman"/>
                <w:color w:val="231F20"/>
                <w:spacing w:val="-4"/>
              </w:rPr>
              <w:t>ploča</w:t>
            </w:r>
          </w:p>
        </w:tc>
        <w:tc>
          <w:tcPr>
            <w:tcW w:w="2547" w:type="dxa"/>
            <w:tcBorders>
              <w:left w:val="single" w:sz="2" w:space="0" w:color="000000"/>
              <w:bottom w:val="single" w:sz="2" w:space="0" w:color="000000"/>
              <w:right w:val="single" w:sz="2" w:space="0" w:color="000000"/>
            </w:tcBorders>
            <w:vAlign w:val="center"/>
          </w:tcPr>
          <w:p w14:paraId="43CD784F" w14:textId="77777777" w:rsidR="00A95FCF" w:rsidRDefault="00A95FCF" w:rsidP="00B306E2">
            <w:pPr>
              <w:pStyle w:val="Sadrajitabliceuser"/>
              <w:jc w:val="center"/>
              <w:rPr>
                <w:rFonts w:ascii="Times New Roman" w:hAnsi="Times New Roman"/>
              </w:rPr>
            </w:pPr>
            <w:r>
              <w:rPr>
                <w:rFonts w:ascii="Times New Roman" w:hAnsi="Times New Roman"/>
              </w:rPr>
              <w:t>10%</w:t>
            </w:r>
          </w:p>
        </w:tc>
      </w:tr>
      <w:tr w:rsidR="00A95FCF" w14:paraId="58A6F0AC" w14:textId="77777777" w:rsidTr="00B306E2">
        <w:tc>
          <w:tcPr>
            <w:tcW w:w="7029" w:type="dxa"/>
            <w:gridSpan w:val="4"/>
            <w:tcBorders>
              <w:left w:val="single" w:sz="2" w:space="0" w:color="000000"/>
              <w:bottom w:val="single" w:sz="2" w:space="0" w:color="000000"/>
            </w:tcBorders>
          </w:tcPr>
          <w:p w14:paraId="157D6CC7" w14:textId="77777777" w:rsidR="00A95FCF" w:rsidRDefault="00A95FCF" w:rsidP="00B306E2">
            <w:pPr>
              <w:widowControl w:val="0"/>
              <w:spacing w:after="0" w:line="204" w:lineRule="exact"/>
              <w:ind w:left="56"/>
              <w:rPr>
                <w:rFonts w:ascii="Times New Roman" w:hAnsi="Times New Roman"/>
              </w:rPr>
            </w:pPr>
            <w:r>
              <w:rPr>
                <w:rFonts w:ascii="Times New Roman" w:eastAsia="Times New Roman" w:hAnsi="Times New Roman" w:cs="Times New Roman"/>
                <w:color w:val="231F20"/>
              </w:rPr>
              <w:t>- obavlja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poslove</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domara</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zgrada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Općine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spacing w:val="-2"/>
              </w:rPr>
              <w:t>Mihovljan</w:t>
            </w:r>
          </w:p>
        </w:tc>
        <w:tc>
          <w:tcPr>
            <w:tcW w:w="2547" w:type="dxa"/>
            <w:tcBorders>
              <w:left w:val="single" w:sz="2" w:space="0" w:color="000000"/>
              <w:bottom w:val="single" w:sz="2" w:space="0" w:color="000000"/>
              <w:right w:val="single" w:sz="2" w:space="0" w:color="000000"/>
            </w:tcBorders>
            <w:vAlign w:val="center"/>
          </w:tcPr>
          <w:p w14:paraId="07C2D661" w14:textId="77777777" w:rsidR="00A95FCF" w:rsidRDefault="00A95FCF" w:rsidP="00B306E2">
            <w:pPr>
              <w:jc w:val="center"/>
              <w:rPr>
                <w:rFonts w:ascii="Times New Roman" w:hAnsi="Times New Roman"/>
              </w:rPr>
            </w:pPr>
            <w:r>
              <w:rPr>
                <w:rFonts w:ascii="Times New Roman" w:hAnsi="Times New Roman"/>
              </w:rPr>
              <w:t>10%</w:t>
            </w:r>
          </w:p>
        </w:tc>
      </w:tr>
      <w:tr w:rsidR="00A95FCF" w14:paraId="04321E02" w14:textId="77777777" w:rsidTr="00B306E2">
        <w:tc>
          <w:tcPr>
            <w:tcW w:w="7029" w:type="dxa"/>
            <w:gridSpan w:val="4"/>
            <w:tcBorders>
              <w:left w:val="single" w:sz="2" w:space="0" w:color="000000"/>
              <w:bottom w:val="single" w:sz="2" w:space="0" w:color="000000"/>
            </w:tcBorders>
          </w:tcPr>
          <w:p w14:paraId="176BE17C" w14:textId="77777777" w:rsidR="00A95FCF" w:rsidRDefault="00A95FCF" w:rsidP="00B306E2">
            <w:pPr>
              <w:widowControl w:val="0"/>
              <w:spacing w:after="0" w:line="204" w:lineRule="exact"/>
              <w:ind w:left="56"/>
              <w:rPr>
                <w:rFonts w:ascii="Times New Roman" w:hAnsi="Times New Roman"/>
              </w:rPr>
            </w:pPr>
            <w:r>
              <w:rPr>
                <w:rFonts w:ascii="Times New Roman" w:eastAsia="Times New Roman" w:hAnsi="Times New Roman" w:cs="Times New Roman"/>
                <w:color w:val="231F20"/>
              </w:rPr>
              <w:t>- zadužen</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je</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postavljanje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spacing w:val="-2"/>
              </w:rPr>
              <w:t>plakata</w:t>
            </w:r>
          </w:p>
        </w:tc>
        <w:tc>
          <w:tcPr>
            <w:tcW w:w="2547" w:type="dxa"/>
            <w:tcBorders>
              <w:left w:val="single" w:sz="2" w:space="0" w:color="000000"/>
              <w:bottom w:val="single" w:sz="2" w:space="0" w:color="000000"/>
              <w:right w:val="single" w:sz="2" w:space="0" w:color="000000"/>
            </w:tcBorders>
            <w:vAlign w:val="center"/>
          </w:tcPr>
          <w:p w14:paraId="20B61436" w14:textId="77777777" w:rsidR="00A95FCF" w:rsidRDefault="00A95FCF" w:rsidP="00B306E2">
            <w:pPr>
              <w:jc w:val="center"/>
              <w:rPr>
                <w:rFonts w:ascii="Times New Roman" w:hAnsi="Times New Roman"/>
              </w:rPr>
            </w:pPr>
            <w:r>
              <w:rPr>
                <w:rFonts w:ascii="Times New Roman" w:hAnsi="Times New Roman"/>
              </w:rPr>
              <w:t>5%</w:t>
            </w:r>
          </w:p>
        </w:tc>
      </w:tr>
      <w:tr w:rsidR="00A95FCF" w14:paraId="280C9F6C" w14:textId="77777777" w:rsidTr="00B306E2">
        <w:tc>
          <w:tcPr>
            <w:tcW w:w="7029" w:type="dxa"/>
            <w:gridSpan w:val="4"/>
            <w:tcBorders>
              <w:left w:val="single" w:sz="2" w:space="0" w:color="000000"/>
              <w:bottom w:val="single" w:sz="2" w:space="0" w:color="000000"/>
            </w:tcBorders>
          </w:tcPr>
          <w:p w14:paraId="11B5E3A8" w14:textId="77777777" w:rsidR="00A95FCF" w:rsidRDefault="00A95FCF" w:rsidP="00B306E2">
            <w:pPr>
              <w:widowControl w:val="0"/>
              <w:spacing w:after="0" w:line="225" w:lineRule="exact"/>
              <w:ind w:left="56"/>
              <w:rPr>
                <w:rFonts w:ascii="Times New Roman" w:hAnsi="Times New Roman"/>
              </w:rPr>
            </w:pPr>
            <w:r>
              <w:rPr>
                <w:rFonts w:ascii="Times New Roman" w:eastAsia="Times New Roman" w:hAnsi="Times New Roman" w:cs="Times New Roman"/>
                <w:color w:val="231F20"/>
              </w:rPr>
              <w:t>- vodi</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brigu</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o</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inventaru</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samom</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prostoru</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društvenog</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doma,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čišćenje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prostorija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u</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spacing w:val="-2"/>
              </w:rPr>
              <w:t>vlasništvu Općine</w:t>
            </w:r>
          </w:p>
        </w:tc>
        <w:tc>
          <w:tcPr>
            <w:tcW w:w="2547" w:type="dxa"/>
            <w:tcBorders>
              <w:left w:val="single" w:sz="2" w:space="0" w:color="000000"/>
              <w:bottom w:val="single" w:sz="2" w:space="0" w:color="000000"/>
              <w:right w:val="single" w:sz="2" w:space="0" w:color="000000"/>
            </w:tcBorders>
            <w:vAlign w:val="center"/>
          </w:tcPr>
          <w:p w14:paraId="09EB6EF7" w14:textId="77777777" w:rsidR="00A95FCF" w:rsidRDefault="00A95FCF" w:rsidP="00B306E2">
            <w:pPr>
              <w:jc w:val="center"/>
              <w:rPr>
                <w:rFonts w:ascii="Times New Roman" w:hAnsi="Times New Roman"/>
              </w:rPr>
            </w:pPr>
            <w:r>
              <w:rPr>
                <w:rFonts w:ascii="Times New Roman" w:hAnsi="Times New Roman"/>
              </w:rPr>
              <w:t>5%</w:t>
            </w:r>
          </w:p>
        </w:tc>
      </w:tr>
      <w:tr w:rsidR="00A95FCF" w14:paraId="65936053" w14:textId="77777777" w:rsidTr="00B306E2">
        <w:tc>
          <w:tcPr>
            <w:tcW w:w="7029" w:type="dxa"/>
            <w:gridSpan w:val="4"/>
            <w:tcBorders>
              <w:left w:val="single" w:sz="2" w:space="0" w:color="000000"/>
              <w:bottom w:val="single" w:sz="2" w:space="0" w:color="000000"/>
            </w:tcBorders>
          </w:tcPr>
          <w:p w14:paraId="074CB3BA" w14:textId="77777777" w:rsidR="00A95FCF" w:rsidRDefault="00A95FCF" w:rsidP="00B306E2">
            <w:pPr>
              <w:widowControl w:val="0"/>
              <w:spacing w:after="0" w:line="204" w:lineRule="exact"/>
              <w:ind w:left="56"/>
              <w:rPr>
                <w:rFonts w:ascii="Times New Roman" w:hAnsi="Times New Roman"/>
              </w:rPr>
            </w:pPr>
            <w:r>
              <w:rPr>
                <w:rFonts w:ascii="Times New Roman" w:eastAsia="Times New Roman" w:hAnsi="Times New Roman" w:cs="Times New Roman"/>
                <w:color w:val="231F20"/>
              </w:rPr>
              <w:t>- vodi</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brigu</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oko</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održavanja</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prostorije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mrtvačnice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mjesnom</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groblju</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spacing w:val="-2"/>
              </w:rPr>
              <w:t>Mihovljan</w:t>
            </w:r>
          </w:p>
        </w:tc>
        <w:tc>
          <w:tcPr>
            <w:tcW w:w="2547" w:type="dxa"/>
            <w:tcBorders>
              <w:left w:val="single" w:sz="2" w:space="0" w:color="000000"/>
              <w:bottom w:val="single" w:sz="2" w:space="0" w:color="000000"/>
              <w:right w:val="single" w:sz="2" w:space="0" w:color="000000"/>
            </w:tcBorders>
            <w:vAlign w:val="center"/>
          </w:tcPr>
          <w:p w14:paraId="2497909B" w14:textId="77777777" w:rsidR="00A95FCF" w:rsidRDefault="00A95FCF" w:rsidP="00B306E2">
            <w:pPr>
              <w:jc w:val="center"/>
              <w:rPr>
                <w:rFonts w:ascii="Times New Roman" w:hAnsi="Times New Roman"/>
              </w:rPr>
            </w:pPr>
            <w:r>
              <w:rPr>
                <w:rFonts w:ascii="Times New Roman" w:hAnsi="Times New Roman"/>
              </w:rPr>
              <w:t>5%</w:t>
            </w:r>
          </w:p>
        </w:tc>
      </w:tr>
      <w:tr w:rsidR="00A95FCF" w14:paraId="2369E601" w14:textId="77777777" w:rsidTr="00B306E2">
        <w:tc>
          <w:tcPr>
            <w:tcW w:w="7029" w:type="dxa"/>
            <w:gridSpan w:val="4"/>
            <w:tcBorders>
              <w:left w:val="single" w:sz="2" w:space="0" w:color="000000"/>
              <w:bottom w:val="single" w:sz="2" w:space="0" w:color="000000"/>
            </w:tcBorders>
          </w:tcPr>
          <w:p w14:paraId="61E33E12" w14:textId="77777777" w:rsidR="00A95FCF" w:rsidRDefault="00A95FCF" w:rsidP="00B306E2">
            <w:pPr>
              <w:widowControl w:val="0"/>
              <w:spacing w:after="0" w:line="204" w:lineRule="exact"/>
              <w:ind w:left="56"/>
              <w:rPr>
                <w:rFonts w:ascii="Times New Roman" w:hAnsi="Times New Roman"/>
              </w:rPr>
            </w:pPr>
            <w:r>
              <w:rPr>
                <w:rFonts w:ascii="Times New Roman" w:eastAsia="Times New Roman" w:hAnsi="Times New Roman" w:cs="Times New Roman"/>
                <w:color w:val="231F20"/>
              </w:rPr>
              <w:t>- obavlja</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i</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druge</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poslove</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po</w:t>
            </w:r>
            <w:r>
              <w:rPr>
                <w:rFonts w:ascii="Times New Roman" w:eastAsia="Times New Roman" w:hAnsi="Times New Roman" w:cs="Times New Roman"/>
                <w:color w:val="231F20"/>
                <w:spacing w:val="1"/>
              </w:rPr>
              <w:t xml:space="preserve"> </w:t>
            </w:r>
            <w:r>
              <w:rPr>
                <w:rFonts w:ascii="Times New Roman" w:eastAsia="Times New Roman" w:hAnsi="Times New Roman" w:cs="Times New Roman"/>
                <w:color w:val="231F20"/>
              </w:rPr>
              <w:t>nalogu</w:t>
            </w:r>
            <w:r>
              <w:rPr>
                <w:rFonts w:ascii="Times New Roman" w:eastAsia="Times New Roman" w:hAnsi="Times New Roman" w:cs="Times New Roman"/>
                <w:color w:val="231F20"/>
                <w:spacing w:val="51"/>
              </w:rPr>
              <w:t xml:space="preserve"> </w:t>
            </w:r>
            <w:r>
              <w:rPr>
                <w:rFonts w:ascii="Times New Roman" w:eastAsia="Times New Roman" w:hAnsi="Times New Roman" w:cs="Times New Roman"/>
                <w:color w:val="231F20"/>
              </w:rPr>
              <w:t>pročelnika</w:t>
            </w:r>
            <w:r>
              <w:rPr>
                <w:rFonts w:ascii="Times New Roman" w:eastAsia="Times New Roman" w:hAnsi="Times New Roman" w:cs="Times New Roman"/>
                <w:color w:val="231F20"/>
                <w:spacing w:val="1"/>
              </w:rPr>
              <w:t xml:space="preserve"> </w:t>
            </w:r>
          </w:p>
        </w:tc>
        <w:tc>
          <w:tcPr>
            <w:tcW w:w="2547" w:type="dxa"/>
            <w:tcBorders>
              <w:left w:val="single" w:sz="2" w:space="0" w:color="000000"/>
              <w:bottom w:val="single" w:sz="2" w:space="0" w:color="000000"/>
              <w:right w:val="single" w:sz="2" w:space="0" w:color="000000"/>
            </w:tcBorders>
            <w:vAlign w:val="center"/>
          </w:tcPr>
          <w:p w14:paraId="65D12449" w14:textId="77777777" w:rsidR="00A95FCF" w:rsidRDefault="00A95FCF" w:rsidP="00B306E2">
            <w:pPr>
              <w:jc w:val="center"/>
              <w:rPr>
                <w:rFonts w:ascii="Times New Roman" w:hAnsi="Times New Roman"/>
              </w:rPr>
            </w:pPr>
            <w:r>
              <w:rPr>
                <w:rFonts w:ascii="Times New Roman" w:hAnsi="Times New Roman"/>
              </w:rPr>
              <w:t>5%</w:t>
            </w:r>
          </w:p>
        </w:tc>
      </w:tr>
      <w:tr w:rsidR="00A95FCF" w14:paraId="6FD03FF4" w14:textId="77777777" w:rsidTr="00B306E2">
        <w:trPr>
          <w:trHeight w:val="523"/>
        </w:trPr>
        <w:tc>
          <w:tcPr>
            <w:tcW w:w="9576" w:type="dxa"/>
            <w:gridSpan w:val="5"/>
            <w:tcBorders>
              <w:left w:val="single" w:sz="2" w:space="0" w:color="000000"/>
              <w:bottom w:val="single" w:sz="2" w:space="0" w:color="000000"/>
              <w:right w:val="single" w:sz="2" w:space="0" w:color="000000"/>
            </w:tcBorders>
            <w:vAlign w:val="center"/>
          </w:tcPr>
          <w:p w14:paraId="30A973E7" w14:textId="77777777" w:rsidR="00A95FCF" w:rsidRDefault="00A95FCF" w:rsidP="00B306E2">
            <w:pPr>
              <w:widowControl w:val="0"/>
              <w:spacing w:before="51" w:after="0" w:line="240" w:lineRule="auto"/>
              <w:ind w:left="56"/>
              <w:rPr>
                <w:rFonts w:ascii="Times New Roman" w:hAnsi="Times New Roman"/>
                <w:b/>
                <w:bCs/>
              </w:rPr>
            </w:pPr>
            <w:r>
              <w:rPr>
                <w:rFonts w:ascii="Times New Roman" w:eastAsia="Times New Roman" w:hAnsi="Times New Roman" w:cs="Times New Roman"/>
                <w:b/>
                <w:bCs/>
                <w:color w:val="231F20"/>
              </w:rPr>
              <w:t>OPIS</w:t>
            </w:r>
            <w:r>
              <w:rPr>
                <w:rFonts w:ascii="Times New Roman" w:eastAsia="Times New Roman" w:hAnsi="Times New Roman" w:cs="Times New Roman"/>
                <w:b/>
                <w:bCs/>
                <w:color w:val="231F20"/>
                <w:spacing w:val="7"/>
              </w:rPr>
              <w:t xml:space="preserve"> </w:t>
            </w:r>
            <w:r>
              <w:rPr>
                <w:rFonts w:ascii="Times New Roman" w:eastAsia="Times New Roman" w:hAnsi="Times New Roman" w:cs="Times New Roman"/>
                <w:b/>
                <w:bCs/>
                <w:color w:val="231F20"/>
              </w:rPr>
              <w:t>RAZINE</w:t>
            </w:r>
            <w:r>
              <w:rPr>
                <w:rFonts w:ascii="Times New Roman" w:eastAsia="Times New Roman" w:hAnsi="Times New Roman" w:cs="Times New Roman"/>
                <w:b/>
                <w:bCs/>
                <w:color w:val="231F20"/>
                <w:spacing w:val="11"/>
              </w:rPr>
              <w:t xml:space="preserve"> </w:t>
            </w:r>
            <w:r>
              <w:rPr>
                <w:rFonts w:ascii="Times New Roman" w:eastAsia="Times New Roman" w:hAnsi="Times New Roman" w:cs="Times New Roman"/>
                <w:b/>
                <w:bCs/>
                <w:color w:val="231F20"/>
              </w:rPr>
              <w:t>STANDARDNIH</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MJERILA</w:t>
            </w:r>
            <w:r>
              <w:rPr>
                <w:rFonts w:ascii="Times New Roman" w:eastAsia="Times New Roman" w:hAnsi="Times New Roman" w:cs="Times New Roman"/>
                <w:b/>
                <w:bCs/>
                <w:color w:val="231F20"/>
                <w:spacing w:val="9"/>
              </w:rPr>
              <w:t xml:space="preserve"> </w:t>
            </w:r>
            <w:r>
              <w:rPr>
                <w:rFonts w:ascii="Times New Roman" w:eastAsia="Times New Roman" w:hAnsi="Times New Roman" w:cs="Times New Roman"/>
                <w:b/>
                <w:bCs/>
                <w:color w:val="231F20"/>
              </w:rPr>
              <w:t>ZA</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KLASIFIKACIJSKU</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rPr>
              <w:t>RADNIH</w:t>
            </w:r>
            <w:r>
              <w:rPr>
                <w:rFonts w:ascii="Times New Roman" w:eastAsia="Times New Roman" w:hAnsi="Times New Roman" w:cs="Times New Roman"/>
                <w:b/>
                <w:bCs/>
                <w:color w:val="231F20"/>
                <w:spacing w:val="10"/>
              </w:rPr>
              <w:t xml:space="preserve"> </w:t>
            </w:r>
            <w:r>
              <w:rPr>
                <w:rFonts w:ascii="Times New Roman" w:eastAsia="Times New Roman" w:hAnsi="Times New Roman" w:cs="Times New Roman"/>
                <w:b/>
                <w:bCs/>
                <w:color w:val="231F20"/>
                <w:spacing w:val="-2"/>
              </w:rPr>
              <w:t>MJESTA</w:t>
            </w:r>
          </w:p>
        </w:tc>
      </w:tr>
      <w:tr w:rsidR="00A95FCF" w14:paraId="6271E2C4" w14:textId="77777777" w:rsidTr="00B306E2">
        <w:tc>
          <w:tcPr>
            <w:tcW w:w="2853" w:type="dxa"/>
            <w:gridSpan w:val="2"/>
            <w:tcBorders>
              <w:left w:val="single" w:sz="2" w:space="0" w:color="000000"/>
              <w:bottom w:val="single" w:sz="2" w:space="0" w:color="000000"/>
            </w:tcBorders>
            <w:vAlign w:val="center"/>
          </w:tcPr>
          <w:p w14:paraId="23326815" w14:textId="77777777" w:rsidR="00A95FCF" w:rsidRDefault="00A95FCF" w:rsidP="00B306E2">
            <w:pPr>
              <w:widowControl w:val="0"/>
              <w:spacing w:before="1" w:after="0" w:line="247" w:lineRule="auto"/>
              <w:ind w:left="56" w:right="834"/>
              <w:rPr>
                <w:rFonts w:ascii="Times New Roman" w:hAnsi="Times New Roman"/>
              </w:rPr>
            </w:pPr>
            <w:r>
              <w:rPr>
                <w:rFonts w:ascii="Times New Roman" w:eastAsia="Times New Roman" w:hAnsi="Times New Roman" w:cs="Times New Roman"/>
                <w:color w:val="231F20"/>
              </w:rPr>
              <w:t>POTREBNO</w:t>
            </w:r>
            <w:r>
              <w:rPr>
                <w:rFonts w:ascii="Times New Roman" w:eastAsia="Times New Roman" w:hAnsi="Times New Roman" w:cs="Times New Roman"/>
                <w:color w:val="231F20"/>
                <w:spacing w:val="-13"/>
              </w:rPr>
              <w:t xml:space="preserve"> </w:t>
            </w:r>
            <w:r>
              <w:rPr>
                <w:rFonts w:ascii="Times New Roman" w:eastAsia="Times New Roman" w:hAnsi="Times New Roman" w:cs="Times New Roman"/>
                <w:color w:val="231F20"/>
              </w:rPr>
              <w:t xml:space="preserve">STRUČNO </w:t>
            </w:r>
            <w:r>
              <w:rPr>
                <w:rFonts w:ascii="Times New Roman" w:eastAsia="Times New Roman" w:hAnsi="Times New Roman" w:cs="Times New Roman"/>
                <w:color w:val="231F20"/>
                <w:spacing w:val="-2"/>
              </w:rPr>
              <w:t>ZNANJE</w:t>
            </w:r>
          </w:p>
        </w:tc>
        <w:tc>
          <w:tcPr>
            <w:tcW w:w="6723" w:type="dxa"/>
            <w:gridSpan w:val="3"/>
            <w:tcBorders>
              <w:left w:val="single" w:sz="2" w:space="0" w:color="000000"/>
              <w:bottom w:val="single" w:sz="2" w:space="0" w:color="000000"/>
              <w:right w:val="single" w:sz="2" w:space="0" w:color="000000"/>
            </w:tcBorders>
          </w:tcPr>
          <w:p w14:paraId="5FCFAB98" w14:textId="77777777" w:rsidR="00A95FCF" w:rsidRDefault="00A95FCF" w:rsidP="00A95FCF">
            <w:pPr>
              <w:widowControl w:val="0"/>
              <w:numPr>
                <w:ilvl w:val="0"/>
                <w:numId w:val="11"/>
              </w:numPr>
              <w:tabs>
                <w:tab w:val="left" w:pos="171"/>
              </w:tabs>
              <w:suppressAutoHyphens/>
              <w:spacing w:after="0" w:line="247" w:lineRule="auto"/>
              <w:ind w:left="850" w:hanging="567"/>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xml:space="preserve">    Srednja stručna sprema tehničke, strojarske, građevinske, prometne struke,</w:t>
            </w:r>
          </w:p>
          <w:p w14:paraId="3CF6C860" w14:textId="77777777" w:rsidR="00A95FCF" w:rsidRDefault="00A95FCF" w:rsidP="00A95FCF">
            <w:pPr>
              <w:widowControl w:val="0"/>
              <w:numPr>
                <w:ilvl w:val="0"/>
                <w:numId w:val="11"/>
              </w:numPr>
              <w:tabs>
                <w:tab w:val="left" w:pos="171"/>
              </w:tabs>
              <w:suppressAutoHyphens/>
              <w:spacing w:after="0" w:line="247" w:lineRule="auto"/>
              <w:ind w:left="850" w:hanging="567"/>
              <w:rPr>
                <w:rFonts w:ascii="Times New Roman" w:eastAsia="Times New Roman" w:hAnsi="Times New Roman" w:cs="Times New Roman"/>
                <w:color w:val="231F20"/>
                <w:spacing w:val="-2"/>
              </w:rPr>
            </w:pPr>
            <w:r>
              <w:rPr>
                <w:rFonts w:ascii="Times New Roman" w:eastAsia="Times New Roman" w:hAnsi="Times New Roman" w:cs="Times New Roman"/>
                <w:color w:val="231F20"/>
                <w:spacing w:val="-2"/>
              </w:rPr>
              <w:t xml:space="preserve">    posjedovanje vozačke dozvole B kategorije</w:t>
            </w:r>
          </w:p>
        </w:tc>
      </w:tr>
      <w:tr w:rsidR="00A95FCF" w14:paraId="405FC982" w14:textId="77777777" w:rsidTr="00B306E2">
        <w:tc>
          <w:tcPr>
            <w:tcW w:w="2853" w:type="dxa"/>
            <w:gridSpan w:val="2"/>
            <w:tcBorders>
              <w:left w:val="single" w:sz="2" w:space="0" w:color="000000"/>
              <w:bottom w:val="single" w:sz="2" w:space="0" w:color="000000"/>
            </w:tcBorders>
            <w:vAlign w:val="center"/>
          </w:tcPr>
          <w:p w14:paraId="46155584" w14:textId="77777777" w:rsidR="00A95FCF" w:rsidRDefault="00A95FCF" w:rsidP="00B306E2">
            <w:pPr>
              <w:widowControl w:val="0"/>
              <w:spacing w:before="115" w:after="0" w:line="247" w:lineRule="auto"/>
              <w:ind w:left="56" w:right="119"/>
              <w:rPr>
                <w:rFonts w:ascii="Times New Roman" w:hAnsi="Times New Roman"/>
              </w:rPr>
            </w:pPr>
            <w:r>
              <w:rPr>
                <w:rFonts w:ascii="Times New Roman" w:eastAsia="Times New Roman" w:hAnsi="Times New Roman" w:cs="Times New Roman"/>
                <w:color w:val="231F20"/>
                <w:spacing w:val="-2"/>
              </w:rPr>
              <w:t>STUPANJ</w:t>
            </w:r>
            <w:r>
              <w:rPr>
                <w:rFonts w:ascii="Times New Roman" w:eastAsia="Times New Roman" w:hAnsi="Times New Roman" w:cs="Times New Roman"/>
                <w:color w:val="231F20"/>
                <w:spacing w:val="-11"/>
              </w:rPr>
              <w:t xml:space="preserve"> </w:t>
            </w:r>
            <w:r>
              <w:rPr>
                <w:rFonts w:ascii="Times New Roman" w:eastAsia="Times New Roman" w:hAnsi="Times New Roman" w:cs="Times New Roman"/>
                <w:color w:val="231F20"/>
                <w:spacing w:val="-2"/>
              </w:rPr>
              <w:t>SLOŽENOSTI POSLOVA</w:t>
            </w:r>
          </w:p>
        </w:tc>
        <w:tc>
          <w:tcPr>
            <w:tcW w:w="6723" w:type="dxa"/>
            <w:gridSpan w:val="3"/>
            <w:tcBorders>
              <w:left w:val="single" w:sz="2" w:space="0" w:color="000000"/>
              <w:bottom w:val="single" w:sz="2" w:space="0" w:color="000000"/>
              <w:right w:val="single" w:sz="2" w:space="0" w:color="000000"/>
            </w:tcBorders>
          </w:tcPr>
          <w:p w14:paraId="3B7E7A67" w14:textId="77777777" w:rsidR="00A95FCF" w:rsidRDefault="00A95FCF" w:rsidP="00B306E2">
            <w:pPr>
              <w:widowControl w:val="0"/>
              <w:spacing w:after="0" w:line="247" w:lineRule="auto"/>
              <w:ind w:left="56"/>
              <w:rPr>
                <w:rFonts w:ascii="Times New Roman" w:hAnsi="Times New Roman"/>
              </w:rPr>
            </w:pPr>
            <w:r>
              <w:rPr>
                <w:rFonts w:ascii="Times New Roman" w:eastAsia="Times New Roman" w:hAnsi="Times New Roman" w:cs="Times New Roman"/>
                <w:color w:val="231F20"/>
              </w:rPr>
              <w:t>Stupanj složenosti posla koji uključuje obavljanje pomoćno-tehničkih poslova koji zahtijevaju primjenu znanja i vještina tehničkih, industrijskih,</w:t>
            </w:r>
          </w:p>
          <w:p w14:paraId="7E2A85E6" w14:textId="77777777" w:rsidR="00A95FCF" w:rsidRDefault="00A95FCF" w:rsidP="00B306E2">
            <w:pPr>
              <w:widowControl w:val="0"/>
              <w:spacing w:after="0" w:line="210" w:lineRule="exact"/>
              <w:ind w:left="56"/>
              <w:rPr>
                <w:rFonts w:ascii="Times New Roman" w:hAnsi="Times New Roman"/>
              </w:rPr>
            </w:pPr>
            <w:r>
              <w:rPr>
                <w:rFonts w:ascii="Times New Roman" w:eastAsia="Times New Roman" w:hAnsi="Times New Roman" w:cs="Times New Roman"/>
                <w:color w:val="231F20"/>
                <w:spacing w:val="-2"/>
              </w:rPr>
              <w:t>obrtničkih</w:t>
            </w:r>
            <w:r>
              <w:rPr>
                <w:rFonts w:ascii="Times New Roman" w:eastAsia="Times New Roman" w:hAnsi="Times New Roman" w:cs="Times New Roman"/>
                <w:color w:val="231F20"/>
                <w:spacing w:val="14"/>
              </w:rPr>
              <w:t xml:space="preserve"> </w:t>
            </w:r>
            <w:r>
              <w:rPr>
                <w:rFonts w:ascii="Times New Roman" w:eastAsia="Times New Roman" w:hAnsi="Times New Roman" w:cs="Times New Roman"/>
                <w:color w:val="231F20"/>
                <w:spacing w:val="-2"/>
              </w:rPr>
              <w:t>i</w:t>
            </w:r>
            <w:r>
              <w:rPr>
                <w:rFonts w:ascii="Times New Roman" w:eastAsia="Times New Roman" w:hAnsi="Times New Roman" w:cs="Times New Roman"/>
                <w:color w:val="231F20"/>
                <w:spacing w:val="14"/>
              </w:rPr>
              <w:t xml:space="preserve"> </w:t>
            </w:r>
            <w:r>
              <w:rPr>
                <w:rFonts w:ascii="Times New Roman" w:eastAsia="Times New Roman" w:hAnsi="Times New Roman" w:cs="Times New Roman"/>
                <w:color w:val="231F20"/>
                <w:spacing w:val="-2"/>
              </w:rPr>
              <w:t>drugih</w:t>
            </w:r>
            <w:r>
              <w:rPr>
                <w:rFonts w:ascii="Times New Roman" w:eastAsia="Times New Roman" w:hAnsi="Times New Roman" w:cs="Times New Roman"/>
                <w:color w:val="231F20"/>
                <w:spacing w:val="15"/>
              </w:rPr>
              <w:t xml:space="preserve"> </w:t>
            </w:r>
            <w:r>
              <w:rPr>
                <w:rFonts w:ascii="Times New Roman" w:eastAsia="Times New Roman" w:hAnsi="Times New Roman" w:cs="Times New Roman"/>
                <w:color w:val="231F20"/>
                <w:spacing w:val="-2"/>
              </w:rPr>
              <w:t>struka</w:t>
            </w:r>
          </w:p>
        </w:tc>
      </w:tr>
      <w:tr w:rsidR="00A95FCF" w14:paraId="2721FD0D" w14:textId="77777777" w:rsidTr="00B306E2">
        <w:tc>
          <w:tcPr>
            <w:tcW w:w="2853" w:type="dxa"/>
            <w:gridSpan w:val="2"/>
            <w:tcBorders>
              <w:left w:val="single" w:sz="2" w:space="0" w:color="000000"/>
              <w:bottom w:val="single" w:sz="2" w:space="0" w:color="000000"/>
            </w:tcBorders>
            <w:vAlign w:val="center"/>
          </w:tcPr>
          <w:p w14:paraId="35C24AEE" w14:textId="77777777" w:rsidR="00A95FCF" w:rsidRDefault="00A95FCF" w:rsidP="00B306E2">
            <w:pPr>
              <w:widowControl w:val="0"/>
              <w:spacing w:before="115" w:after="0" w:line="247" w:lineRule="auto"/>
              <w:ind w:left="57" w:right="113"/>
              <w:rPr>
                <w:rFonts w:ascii="Times New Roman" w:hAnsi="Times New Roman"/>
              </w:rPr>
            </w:pPr>
            <w:r>
              <w:rPr>
                <w:rFonts w:ascii="Times New Roman" w:eastAsia="Times New Roman" w:hAnsi="Times New Roman" w:cs="Times New Roman"/>
                <w:color w:val="231F20"/>
                <w:spacing w:val="-2"/>
              </w:rPr>
              <w:t>STUPANJ</w:t>
            </w:r>
            <w:r>
              <w:rPr>
                <w:rFonts w:ascii="Times New Roman" w:eastAsia="Times New Roman" w:hAnsi="Times New Roman" w:cs="Times New Roman"/>
                <w:color w:val="231F20"/>
                <w:spacing w:val="-6"/>
              </w:rPr>
              <w:t xml:space="preserve"> </w:t>
            </w:r>
            <w:r>
              <w:rPr>
                <w:rFonts w:ascii="Times New Roman" w:eastAsia="Times New Roman" w:hAnsi="Times New Roman" w:cs="Times New Roman"/>
                <w:color w:val="231F20"/>
                <w:spacing w:val="-2"/>
              </w:rPr>
              <w:t xml:space="preserve">ODGOVORNOSTI </w:t>
            </w:r>
            <w:r>
              <w:rPr>
                <w:rFonts w:ascii="Times New Roman" w:eastAsia="Times New Roman" w:hAnsi="Times New Roman" w:cs="Times New Roman"/>
                <w:color w:val="231F20"/>
              </w:rPr>
              <w:t>I</w:t>
            </w:r>
            <w:r>
              <w:rPr>
                <w:rFonts w:ascii="Times New Roman" w:eastAsia="Times New Roman" w:hAnsi="Times New Roman" w:cs="Times New Roman"/>
                <w:color w:val="231F20"/>
                <w:spacing w:val="-11"/>
              </w:rPr>
              <w:t xml:space="preserve"> </w:t>
            </w:r>
            <w:r>
              <w:rPr>
                <w:rFonts w:ascii="Times New Roman" w:eastAsia="Times New Roman" w:hAnsi="Times New Roman" w:cs="Times New Roman"/>
                <w:color w:val="231F20"/>
              </w:rPr>
              <w:t>UTJECAJ</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NA</w:t>
            </w:r>
            <w:r>
              <w:rPr>
                <w:rFonts w:ascii="Times New Roman" w:eastAsia="Times New Roman" w:hAnsi="Times New Roman" w:cs="Times New Roman"/>
                <w:color w:val="231F20"/>
                <w:spacing w:val="-12"/>
              </w:rPr>
              <w:t xml:space="preserve"> </w:t>
            </w:r>
            <w:r>
              <w:rPr>
                <w:rFonts w:ascii="Times New Roman" w:eastAsia="Times New Roman" w:hAnsi="Times New Roman" w:cs="Times New Roman"/>
                <w:color w:val="231F20"/>
              </w:rPr>
              <w:t xml:space="preserve">DONOŠENJE </w:t>
            </w:r>
            <w:r>
              <w:rPr>
                <w:rFonts w:ascii="Times New Roman" w:eastAsia="Times New Roman" w:hAnsi="Times New Roman" w:cs="Times New Roman"/>
                <w:color w:val="231F20"/>
                <w:spacing w:val="-2"/>
              </w:rPr>
              <w:t>ODLUKA</w:t>
            </w:r>
          </w:p>
        </w:tc>
        <w:tc>
          <w:tcPr>
            <w:tcW w:w="6723" w:type="dxa"/>
            <w:gridSpan w:val="3"/>
            <w:tcBorders>
              <w:left w:val="single" w:sz="2" w:space="0" w:color="000000"/>
              <w:bottom w:val="single" w:sz="2" w:space="0" w:color="000000"/>
              <w:right w:val="single" w:sz="2" w:space="0" w:color="000000"/>
            </w:tcBorders>
          </w:tcPr>
          <w:p w14:paraId="79C169F8" w14:textId="77777777" w:rsidR="00A95FCF" w:rsidRDefault="00A95FCF" w:rsidP="00B306E2">
            <w:pPr>
              <w:widowControl w:val="0"/>
              <w:spacing w:after="0" w:line="225" w:lineRule="exact"/>
              <w:ind w:left="56"/>
              <w:rPr>
                <w:rFonts w:ascii="Times New Roman" w:hAnsi="Times New Roman"/>
              </w:rPr>
            </w:pPr>
            <w:r>
              <w:rPr>
                <w:rFonts w:ascii="Times New Roman" w:eastAsia="Times New Roman" w:hAnsi="Times New Roman" w:cs="Times New Roman"/>
                <w:color w:val="231F20"/>
              </w:rPr>
              <w:t>Stupanj</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odgovornosti</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koji</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uključuje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odgovornost</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za</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rPr>
              <w:t>materijalne</w:t>
            </w:r>
            <w:r>
              <w:rPr>
                <w:rFonts w:ascii="Times New Roman" w:eastAsia="Times New Roman" w:hAnsi="Times New Roman" w:cs="Times New Roman"/>
                <w:color w:val="231F20"/>
                <w:spacing w:val="2"/>
              </w:rPr>
              <w:t xml:space="preserve"> </w:t>
            </w:r>
            <w:r>
              <w:rPr>
                <w:rFonts w:ascii="Times New Roman" w:eastAsia="Times New Roman" w:hAnsi="Times New Roman" w:cs="Times New Roman"/>
                <w:color w:val="231F20"/>
              </w:rPr>
              <w:t>resurse</w:t>
            </w:r>
            <w:r>
              <w:rPr>
                <w:rFonts w:ascii="Times New Roman" w:eastAsia="Times New Roman" w:hAnsi="Times New Roman" w:cs="Times New Roman"/>
                <w:color w:val="231F20"/>
                <w:spacing w:val="3"/>
              </w:rPr>
              <w:t xml:space="preserve"> </w:t>
            </w:r>
            <w:r>
              <w:rPr>
                <w:rFonts w:ascii="Times New Roman" w:eastAsia="Times New Roman" w:hAnsi="Times New Roman" w:cs="Times New Roman"/>
                <w:color w:val="231F20"/>
                <w:spacing w:val="-10"/>
              </w:rPr>
              <w:t>s</w:t>
            </w:r>
          </w:p>
          <w:p w14:paraId="0C0B4350" w14:textId="77777777" w:rsidR="00A95FCF" w:rsidRDefault="00A95FCF" w:rsidP="00B306E2">
            <w:pPr>
              <w:widowControl w:val="0"/>
              <w:spacing w:before="10" w:after="0" w:line="210" w:lineRule="exact"/>
              <w:ind w:left="56"/>
              <w:rPr>
                <w:rFonts w:ascii="Times New Roman" w:hAnsi="Times New Roman"/>
              </w:rPr>
            </w:pPr>
            <w:r>
              <w:rPr>
                <w:rFonts w:ascii="Times New Roman" w:eastAsia="Times New Roman" w:hAnsi="Times New Roman" w:cs="Times New Roman"/>
                <w:color w:val="231F20"/>
              </w:rPr>
              <w:t>kojima</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radi,</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te</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pravilnu</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primjenu</w:t>
            </w:r>
            <w:r>
              <w:rPr>
                <w:rFonts w:ascii="Times New Roman" w:eastAsia="Times New Roman" w:hAnsi="Times New Roman" w:cs="Times New Roman"/>
                <w:color w:val="231F20"/>
                <w:spacing w:val="4"/>
              </w:rPr>
              <w:t xml:space="preserve"> </w:t>
            </w:r>
            <w:r>
              <w:rPr>
                <w:rFonts w:ascii="Times New Roman" w:eastAsia="Times New Roman" w:hAnsi="Times New Roman" w:cs="Times New Roman"/>
                <w:color w:val="231F20"/>
              </w:rPr>
              <w:t>pravila</w:t>
            </w:r>
            <w:r>
              <w:rPr>
                <w:rFonts w:ascii="Times New Roman" w:eastAsia="Times New Roman" w:hAnsi="Times New Roman" w:cs="Times New Roman"/>
                <w:color w:val="231F20"/>
                <w:spacing w:val="5"/>
              </w:rPr>
              <w:t xml:space="preserve"> </w:t>
            </w:r>
            <w:r>
              <w:rPr>
                <w:rFonts w:ascii="Times New Roman" w:eastAsia="Times New Roman" w:hAnsi="Times New Roman" w:cs="Times New Roman"/>
                <w:color w:val="231F20"/>
                <w:spacing w:val="-2"/>
              </w:rPr>
              <w:t>struke</w:t>
            </w:r>
          </w:p>
        </w:tc>
      </w:tr>
    </w:tbl>
    <w:p w14:paraId="32917189" w14:textId="77777777" w:rsidR="00A95FCF" w:rsidRDefault="00A95FCF" w:rsidP="00A95FCF">
      <w:pPr>
        <w:rPr>
          <w:rFonts w:ascii="Times New Roman" w:hAnsi="Times New Roman" w:cs="Times New Roman"/>
        </w:rPr>
      </w:pPr>
    </w:p>
    <w:p w14:paraId="10BD54E9" w14:textId="77777777" w:rsidR="00A95FCF" w:rsidRDefault="00A95FCF" w:rsidP="00A95FCF">
      <w:pPr>
        <w:ind w:left="5040"/>
        <w:jc w:val="center"/>
        <w:rPr>
          <w:rFonts w:ascii="Times New Roman" w:hAnsi="Times New Roman" w:cs="Times New Roman"/>
          <w:sz w:val="24"/>
          <w:szCs w:val="24"/>
        </w:rPr>
      </w:pPr>
      <w:r w:rsidRPr="00C41973">
        <w:rPr>
          <w:rFonts w:ascii="Times New Roman" w:hAnsi="Times New Roman" w:cs="Times New Roman"/>
          <w:sz w:val="24"/>
          <w:szCs w:val="24"/>
        </w:rPr>
        <w:t>Općinski načelnik općine Mihovljan</w:t>
      </w:r>
    </w:p>
    <w:p w14:paraId="4A6F34B4" w14:textId="77777777" w:rsidR="00A95FCF" w:rsidRDefault="00A95FCF" w:rsidP="00A95FCF">
      <w:pPr>
        <w:ind w:left="5040"/>
        <w:jc w:val="center"/>
        <w:rPr>
          <w:rFonts w:ascii="Times New Roman" w:hAnsi="Times New Roman" w:cs="Times New Roman"/>
          <w:sz w:val="24"/>
          <w:szCs w:val="24"/>
        </w:rPr>
      </w:pPr>
    </w:p>
    <w:sectPr w:rsidR="00A95FCF" w:rsidSect="00A753FE">
      <w:pgSz w:w="11906" w:h="16838"/>
      <w:pgMar w:top="426" w:right="849"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40502020204"/>
    <w:charset w:val="00"/>
    <w:family w:val="swiss"/>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914D7"/>
    <w:multiLevelType w:val="multilevel"/>
    <w:tmpl w:val="5B7CFD1C"/>
    <w:lvl w:ilvl="0">
      <w:numFmt w:val="bullet"/>
      <w:lvlText w:val="-"/>
      <w:lvlJc w:val="left"/>
      <w:pPr>
        <w:tabs>
          <w:tab w:val="num" w:pos="0"/>
        </w:tabs>
        <w:ind w:left="56" w:hanging="117"/>
      </w:pPr>
      <w:rPr>
        <w:rFonts w:ascii="Times New Roman" w:hAnsi="Times New Roman" w:cs="Times New Roman" w:hint="default"/>
        <w:b w:val="0"/>
        <w:bCs w:val="0"/>
        <w:i w:val="0"/>
        <w:iCs w:val="0"/>
        <w:color w:val="231F20"/>
        <w:spacing w:val="0"/>
        <w:w w:val="100"/>
        <w:sz w:val="20"/>
        <w:szCs w:val="20"/>
        <w:lang w:val="hr-HR" w:eastAsia="en-US" w:bidi="ar-SA"/>
      </w:rPr>
    </w:lvl>
    <w:lvl w:ilvl="1">
      <w:numFmt w:val="bullet"/>
      <w:lvlText w:val=""/>
      <w:lvlJc w:val="left"/>
      <w:pPr>
        <w:tabs>
          <w:tab w:val="num" w:pos="0"/>
        </w:tabs>
        <w:ind w:left="818" w:hanging="117"/>
      </w:pPr>
      <w:rPr>
        <w:rFonts w:ascii="Symbol" w:hAnsi="Symbol" w:cs="Symbol" w:hint="default"/>
        <w:lang w:val="hr-HR" w:eastAsia="en-US" w:bidi="ar-SA"/>
      </w:rPr>
    </w:lvl>
    <w:lvl w:ilvl="2">
      <w:numFmt w:val="bullet"/>
      <w:lvlText w:val=""/>
      <w:lvlJc w:val="left"/>
      <w:pPr>
        <w:tabs>
          <w:tab w:val="num" w:pos="0"/>
        </w:tabs>
        <w:ind w:left="1577" w:hanging="117"/>
      </w:pPr>
      <w:rPr>
        <w:rFonts w:ascii="Symbol" w:hAnsi="Symbol" w:cs="Symbol" w:hint="default"/>
        <w:lang w:val="hr-HR" w:eastAsia="en-US" w:bidi="ar-SA"/>
      </w:rPr>
    </w:lvl>
    <w:lvl w:ilvl="3">
      <w:numFmt w:val="bullet"/>
      <w:lvlText w:val=""/>
      <w:lvlJc w:val="left"/>
      <w:pPr>
        <w:tabs>
          <w:tab w:val="num" w:pos="0"/>
        </w:tabs>
        <w:ind w:left="2335" w:hanging="117"/>
      </w:pPr>
      <w:rPr>
        <w:rFonts w:ascii="Symbol" w:hAnsi="Symbol" w:cs="Symbol" w:hint="default"/>
        <w:lang w:val="hr-HR" w:eastAsia="en-US" w:bidi="ar-SA"/>
      </w:rPr>
    </w:lvl>
    <w:lvl w:ilvl="4">
      <w:numFmt w:val="bullet"/>
      <w:lvlText w:val=""/>
      <w:lvlJc w:val="left"/>
      <w:pPr>
        <w:tabs>
          <w:tab w:val="num" w:pos="0"/>
        </w:tabs>
        <w:ind w:left="3094" w:hanging="117"/>
      </w:pPr>
      <w:rPr>
        <w:rFonts w:ascii="Symbol" w:hAnsi="Symbol" w:cs="Symbol" w:hint="default"/>
        <w:lang w:val="hr-HR" w:eastAsia="en-US" w:bidi="ar-SA"/>
      </w:rPr>
    </w:lvl>
    <w:lvl w:ilvl="5">
      <w:numFmt w:val="bullet"/>
      <w:lvlText w:val=""/>
      <w:lvlJc w:val="left"/>
      <w:pPr>
        <w:tabs>
          <w:tab w:val="num" w:pos="0"/>
        </w:tabs>
        <w:ind w:left="3852" w:hanging="117"/>
      </w:pPr>
      <w:rPr>
        <w:rFonts w:ascii="Symbol" w:hAnsi="Symbol" w:cs="Symbol" w:hint="default"/>
        <w:lang w:val="hr-HR" w:eastAsia="en-US" w:bidi="ar-SA"/>
      </w:rPr>
    </w:lvl>
    <w:lvl w:ilvl="6">
      <w:numFmt w:val="bullet"/>
      <w:lvlText w:val=""/>
      <w:lvlJc w:val="left"/>
      <w:pPr>
        <w:tabs>
          <w:tab w:val="num" w:pos="0"/>
        </w:tabs>
        <w:ind w:left="4611" w:hanging="117"/>
      </w:pPr>
      <w:rPr>
        <w:rFonts w:ascii="Symbol" w:hAnsi="Symbol" w:cs="Symbol" w:hint="default"/>
        <w:lang w:val="hr-HR" w:eastAsia="en-US" w:bidi="ar-SA"/>
      </w:rPr>
    </w:lvl>
    <w:lvl w:ilvl="7">
      <w:numFmt w:val="bullet"/>
      <w:lvlText w:val=""/>
      <w:lvlJc w:val="left"/>
      <w:pPr>
        <w:tabs>
          <w:tab w:val="num" w:pos="0"/>
        </w:tabs>
        <w:ind w:left="5369" w:hanging="117"/>
      </w:pPr>
      <w:rPr>
        <w:rFonts w:ascii="Symbol" w:hAnsi="Symbol" w:cs="Symbol" w:hint="default"/>
        <w:lang w:val="hr-HR" w:eastAsia="en-US" w:bidi="ar-SA"/>
      </w:rPr>
    </w:lvl>
    <w:lvl w:ilvl="8">
      <w:numFmt w:val="bullet"/>
      <w:lvlText w:val=""/>
      <w:lvlJc w:val="left"/>
      <w:pPr>
        <w:tabs>
          <w:tab w:val="num" w:pos="0"/>
        </w:tabs>
        <w:ind w:left="6128" w:hanging="117"/>
      </w:pPr>
      <w:rPr>
        <w:rFonts w:ascii="Symbol" w:hAnsi="Symbol" w:cs="Symbol" w:hint="default"/>
        <w:lang w:val="hr-HR" w:eastAsia="en-US" w:bidi="ar-SA"/>
      </w:rPr>
    </w:lvl>
  </w:abstractNum>
  <w:abstractNum w:abstractNumId="1" w15:restartNumberingAfterBreak="0">
    <w:nsid w:val="0B8C2F04"/>
    <w:multiLevelType w:val="hybridMultilevel"/>
    <w:tmpl w:val="827EBD78"/>
    <w:lvl w:ilvl="0" w:tplc="87461D4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1DC8343E"/>
    <w:multiLevelType w:val="hybridMultilevel"/>
    <w:tmpl w:val="E88271D4"/>
    <w:lvl w:ilvl="0" w:tplc="041A0001">
      <w:start w:val="1"/>
      <w:numFmt w:val="bullet"/>
      <w:lvlText w:val=""/>
      <w:lvlJc w:val="left"/>
      <w:pPr>
        <w:ind w:left="1425" w:hanging="360"/>
      </w:pPr>
      <w:rPr>
        <w:rFonts w:ascii="Symbol" w:hAnsi="Symbol" w:hint="default"/>
      </w:rPr>
    </w:lvl>
    <w:lvl w:ilvl="1" w:tplc="041A0003" w:tentative="1">
      <w:start w:val="1"/>
      <w:numFmt w:val="bullet"/>
      <w:lvlText w:val="o"/>
      <w:lvlJc w:val="left"/>
      <w:pPr>
        <w:ind w:left="2145" w:hanging="360"/>
      </w:pPr>
      <w:rPr>
        <w:rFonts w:ascii="Courier New" w:hAnsi="Courier New" w:cs="Courier New" w:hint="default"/>
      </w:rPr>
    </w:lvl>
    <w:lvl w:ilvl="2" w:tplc="041A0005" w:tentative="1">
      <w:start w:val="1"/>
      <w:numFmt w:val="bullet"/>
      <w:lvlText w:val=""/>
      <w:lvlJc w:val="left"/>
      <w:pPr>
        <w:ind w:left="2865" w:hanging="360"/>
      </w:pPr>
      <w:rPr>
        <w:rFonts w:ascii="Wingdings" w:hAnsi="Wingdings" w:hint="default"/>
      </w:rPr>
    </w:lvl>
    <w:lvl w:ilvl="3" w:tplc="041A0001" w:tentative="1">
      <w:start w:val="1"/>
      <w:numFmt w:val="bullet"/>
      <w:lvlText w:val=""/>
      <w:lvlJc w:val="left"/>
      <w:pPr>
        <w:ind w:left="3585" w:hanging="360"/>
      </w:pPr>
      <w:rPr>
        <w:rFonts w:ascii="Symbol" w:hAnsi="Symbol" w:hint="default"/>
      </w:rPr>
    </w:lvl>
    <w:lvl w:ilvl="4" w:tplc="041A0003" w:tentative="1">
      <w:start w:val="1"/>
      <w:numFmt w:val="bullet"/>
      <w:lvlText w:val="o"/>
      <w:lvlJc w:val="left"/>
      <w:pPr>
        <w:ind w:left="4305" w:hanging="360"/>
      </w:pPr>
      <w:rPr>
        <w:rFonts w:ascii="Courier New" w:hAnsi="Courier New" w:cs="Courier New" w:hint="default"/>
      </w:rPr>
    </w:lvl>
    <w:lvl w:ilvl="5" w:tplc="041A0005" w:tentative="1">
      <w:start w:val="1"/>
      <w:numFmt w:val="bullet"/>
      <w:lvlText w:val=""/>
      <w:lvlJc w:val="left"/>
      <w:pPr>
        <w:ind w:left="5025" w:hanging="360"/>
      </w:pPr>
      <w:rPr>
        <w:rFonts w:ascii="Wingdings" w:hAnsi="Wingdings" w:hint="default"/>
      </w:rPr>
    </w:lvl>
    <w:lvl w:ilvl="6" w:tplc="041A0001" w:tentative="1">
      <w:start w:val="1"/>
      <w:numFmt w:val="bullet"/>
      <w:lvlText w:val=""/>
      <w:lvlJc w:val="left"/>
      <w:pPr>
        <w:ind w:left="5745" w:hanging="360"/>
      </w:pPr>
      <w:rPr>
        <w:rFonts w:ascii="Symbol" w:hAnsi="Symbol" w:hint="default"/>
      </w:rPr>
    </w:lvl>
    <w:lvl w:ilvl="7" w:tplc="041A0003" w:tentative="1">
      <w:start w:val="1"/>
      <w:numFmt w:val="bullet"/>
      <w:lvlText w:val="o"/>
      <w:lvlJc w:val="left"/>
      <w:pPr>
        <w:ind w:left="6465" w:hanging="360"/>
      </w:pPr>
      <w:rPr>
        <w:rFonts w:ascii="Courier New" w:hAnsi="Courier New" w:cs="Courier New" w:hint="default"/>
      </w:rPr>
    </w:lvl>
    <w:lvl w:ilvl="8" w:tplc="041A0005" w:tentative="1">
      <w:start w:val="1"/>
      <w:numFmt w:val="bullet"/>
      <w:lvlText w:val=""/>
      <w:lvlJc w:val="left"/>
      <w:pPr>
        <w:ind w:left="7185" w:hanging="360"/>
      </w:pPr>
      <w:rPr>
        <w:rFonts w:ascii="Wingdings" w:hAnsi="Wingdings" w:hint="default"/>
      </w:rPr>
    </w:lvl>
  </w:abstractNum>
  <w:abstractNum w:abstractNumId="3" w15:restartNumberingAfterBreak="0">
    <w:nsid w:val="23194182"/>
    <w:multiLevelType w:val="hybridMultilevel"/>
    <w:tmpl w:val="C3E487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AC50908"/>
    <w:multiLevelType w:val="multilevel"/>
    <w:tmpl w:val="557E274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EC4517B"/>
    <w:multiLevelType w:val="multilevel"/>
    <w:tmpl w:val="3A287C10"/>
    <w:lvl w:ilvl="0">
      <w:numFmt w:val="bullet"/>
      <w:lvlText w:val="-"/>
      <w:lvlJc w:val="left"/>
      <w:pPr>
        <w:tabs>
          <w:tab w:val="num" w:pos="0"/>
        </w:tabs>
        <w:ind w:left="56" w:hanging="117"/>
      </w:pPr>
      <w:rPr>
        <w:rFonts w:ascii="Times New Roman" w:hAnsi="Times New Roman" w:cs="Times New Roman" w:hint="default"/>
        <w:b w:val="0"/>
        <w:bCs w:val="0"/>
        <w:i w:val="0"/>
        <w:iCs w:val="0"/>
        <w:color w:val="231F20"/>
        <w:spacing w:val="0"/>
        <w:w w:val="100"/>
        <w:sz w:val="20"/>
        <w:szCs w:val="20"/>
        <w:lang w:val="hr-HR" w:eastAsia="en-US" w:bidi="ar-SA"/>
      </w:rPr>
    </w:lvl>
    <w:lvl w:ilvl="1">
      <w:numFmt w:val="bullet"/>
      <w:lvlText w:val=""/>
      <w:lvlJc w:val="left"/>
      <w:pPr>
        <w:tabs>
          <w:tab w:val="num" w:pos="0"/>
        </w:tabs>
        <w:ind w:left="818" w:hanging="117"/>
      </w:pPr>
      <w:rPr>
        <w:rFonts w:ascii="Symbol" w:hAnsi="Symbol" w:cs="Symbol" w:hint="default"/>
        <w:lang w:val="hr-HR" w:eastAsia="en-US" w:bidi="ar-SA"/>
      </w:rPr>
    </w:lvl>
    <w:lvl w:ilvl="2">
      <w:numFmt w:val="bullet"/>
      <w:lvlText w:val=""/>
      <w:lvlJc w:val="left"/>
      <w:pPr>
        <w:tabs>
          <w:tab w:val="num" w:pos="0"/>
        </w:tabs>
        <w:ind w:left="1577" w:hanging="117"/>
      </w:pPr>
      <w:rPr>
        <w:rFonts w:ascii="Symbol" w:hAnsi="Symbol" w:cs="Symbol" w:hint="default"/>
        <w:lang w:val="hr-HR" w:eastAsia="en-US" w:bidi="ar-SA"/>
      </w:rPr>
    </w:lvl>
    <w:lvl w:ilvl="3">
      <w:numFmt w:val="bullet"/>
      <w:lvlText w:val=""/>
      <w:lvlJc w:val="left"/>
      <w:pPr>
        <w:tabs>
          <w:tab w:val="num" w:pos="0"/>
        </w:tabs>
        <w:ind w:left="2335" w:hanging="117"/>
      </w:pPr>
      <w:rPr>
        <w:rFonts w:ascii="Symbol" w:hAnsi="Symbol" w:cs="Symbol" w:hint="default"/>
        <w:lang w:val="hr-HR" w:eastAsia="en-US" w:bidi="ar-SA"/>
      </w:rPr>
    </w:lvl>
    <w:lvl w:ilvl="4">
      <w:numFmt w:val="bullet"/>
      <w:lvlText w:val=""/>
      <w:lvlJc w:val="left"/>
      <w:pPr>
        <w:tabs>
          <w:tab w:val="num" w:pos="0"/>
        </w:tabs>
        <w:ind w:left="3094" w:hanging="117"/>
      </w:pPr>
      <w:rPr>
        <w:rFonts w:ascii="Symbol" w:hAnsi="Symbol" w:cs="Symbol" w:hint="default"/>
        <w:lang w:val="hr-HR" w:eastAsia="en-US" w:bidi="ar-SA"/>
      </w:rPr>
    </w:lvl>
    <w:lvl w:ilvl="5">
      <w:numFmt w:val="bullet"/>
      <w:lvlText w:val=""/>
      <w:lvlJc w:val="left"/>
      <w:pPr>
        <w:tabs>
          <w:tab w:val="num" w:pos="0"/>
        </w:tabs>
        <w:ind w:left="3853" w:hanging="117"/>
      </w:pPr>
      <w:rPr>
        <w:rFonts w:ascii="Symbol" w:hAnsi="Symbol" w:cs="Symbol" w:hint="default"/>
        <w:lang w:val="hr-HR" w:eastAsia="en-US" w:bidi="ar-SA"/>
      </w:rPr>
    </w:lvl>
    <w:lvl w:ilvl="6">
      <w:numFmt w:val="bullet"/>
      <w:lvlText w:val=""/>
      <w:lvlJc w:val="left"/>
      <w:pPr>
        <w:tabs>
          <w:tab w:val="num" w:pos="0"/>
        </w:tabs>
        <w:ind w:left="4611" w:hanging="117"/>
      </w:pPr>
      <w:rPr>
        <w:rFonts w:ascii="Symbol" w:hAnsi="Symbol" w:cs="Symbol" w:hint="default"/>
        <w:lang w:val="hr-HR" w:eastAsia="en-US" w:bidi="ar-SA"/>
      </w:rPr>
    </w:lvl>
    <w:lvl w:ilvl="7">
      <w:numFmt w:val="bullet"/>
      <w:lvlText w:val=""/>
      <w:lvlJc w:val="left"/>
      <w:pPr>
        <w:tabs>
          <w:tab w:val="num" w:pos="0"/>
        </w:tabs>
        <w:ind w:left="5370" w:hanging="117"/>
      </w:pPr>
      <w:rPr>
        <w:rFonts w:ascii="Symbol" w:hAnsi="Symbol" w:cs="Symbol" w:hint="default"/>
        <w:lang w:val="hr-HR" w:eastAsia="en-US" w:bidi="ar-SA"/>
      </w:rPr>
    </w:lvl>
    <w:lvl w:ilvl="8">
      <w:numFmt w:val="bullet"/>
      <w:lvlText w:val=""/>
      <w:lvlJc w:val="left"/>
      <w:pPr>
        <w:tabs>
          <w:tab w:val="num" w:pos="0"/>
        </w:tabs>
        <w:ind w:left="6128" w:hanging="117"/>
      </w:pPr>
      <w:rPr>
        <w:rFonts w:ascii="Symbol" w:hAnsi="Symbol" w:cs="Symbol" w:hint="default"/>
        <w:lang w:val="hr-HR" w:eastAsia="en-US" w:bidi="ar-SA"/>
      </w:rPr>
    </w:lvl>
  </w:abstractNum>
  <w:abstractNum w:abstractNumId="6" w15:restartNumberingAfterBreak="0">
    <w:nsid w:val="4E2942A0"/>
    <w:multiLevelType w:val="hybridMultilevel"/>
    <w:tmpl w:val="73E468C2"/>
    <w:lvl w:ilvl="0" w:tplc="1504793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 w15:restartNumberingAfterBreak="0">
    <w:nsid w:val="523039C9"/>
    <w:multiLevelType w:val="multilevel"/>
    <w:tmpl w:val="06565028"/>
    <w:lvl w:ilvl="0">
      <w:numFmt w:val="bullet"/>
      <w:lvlText w:val="-"/>
      <w:lvlJc w:val="left"/>
      <w:pPr>
        <w:tabs>
          <w:tab w:val="num" w:pos="0"/>
        </w:tabs>
        <w:ind w:left="56" w:hanging="117"/>
      </w:pPr>
      <w:rPr>
        <w:rFonts w:ascii="Times New Roman" w:hAnsi="Times New Roman" w:cs="Times New Roman" w:hint="default"/>
        <w:b w:val="0"/>
        <w:bCs w:val="0"/>
        <w:i w:val="0"/>
        <w:iCs w:val="0"/>
        <w:color w:val="231F20"/>
        <w:spacing w:val="0"/>
        <w:w w:val="100"/>
        <w:sz w:val="20"/>
        <w:szCs w:val="20"/>
        <w:lang w:val="hr-HR" w:eastAsia="en-US" w:bidi="ar-SA"/>
      </w:rPr>
    </w:lvl>
    <w:lvl w:ilvl="1">
      <w:numFmt w:val="bullet"/>
      <w:lvlText w:val=""/>
      <w:lvlJc w:val="left"/>
      <w:pPr>
        <w:tabs>
          <w:tab w:val="num" w:pos="0"/>
        </w:tabs>
        <w:ind w:left="814" w:hanging="117"/>
      </w:pPr>
      <w:rPr>
        <w:rFonts w:ascii="Symbol" w:hAnsi="Symbol" w:cs="Symbol" w:hint="default"/>
        <w:lang w:val="hr-HR" w:eastAsia="en-US" w:bidi="ar-SA"/>
      </w:rPr>
    </w:lvl>
    <w:lvl w:ilvl="2">
      <w:numFmt w:val="bullet"/>
      <w:lvlText w:val=""/>
      <w:lvlJc w:val="left"/>
      <w:pPr>
        <w:tabs>
          <w:tab w:val="num" w:pos="0"/>
        </w:tabs>
        <w:ind w:left="1569" w:hanging="117"/>
      </w:pPr>
      <w:rPr>
        <w:rFonts w:ascii="Symbol" w:hAnsi="Symbol" w:cs="Symbol" w:hint="default"/>
        <w:lang w:val="hr-HR" w:eastAsia="en-US" w:bidi="ar-SA"/>
      </w:rPr>
    </w:lvl>
    <w:lvl w:ilvl="3">
      <w:numFmt w:val="bullet"/>
      <w:lvlText w:val=""/>
      <w:lvlJc w:val="left"/>
      <w:pPr>
        <w:tabs>
          <w:tab w:val="num" w:pos="0"/>
        </w:tabs>
        <w:ind w:left="2324" w:hanging="117"/>
      </w:pPr>
      <w:rPr>
        <w:rFonts w:ascii="Symbol" w:hAnsi="Symbol" w:cs="Symbol" w:hint="default"/>
        <w:lang w:val="hr-HR" w:eastAsia="en-US" w:bidi="ar-SA"/>
      </w:rPr>
    </w:lvl>
    <w:lvl w:ilvl="4">
      <w:numFmt w:val="bullet"/>
      <w:lvlText w:val=""/>
      <w:lvlJc w:val="left"/>
      <w:pPr>
        <w:tabs>
          <w:tab w:val="num" w:pos="0"/>
        </w:tabs>
        <w:ind w:left="3079" w:hanging="117"/>
      </w:pPr>
      <w:rPr>
        <w:rFonts w:ascii="Symbol" w:hAnsi="Symbol" w:cs="Symbol" w:hint="default"/>
        <w:lang w:val="hr-HR" w:eastAsia="en-US" w:bidi="ar-SA"/>
      </w:rPr>
    </w:lvl>
    <w:lvl w:ilvl="5">
      <w:numFmt w:val="bullet"/>
      <w:lvlText w:val=""/>
      <w:lvlJc w:val="left"/>
      <w:pPr>
        <w:tabs>
          <w:tab w:val="num" w:pos="0"/>
        </w:tabs>
        <w:ind w:left="3834" w:hanging="117"/>
      </w:pPr>
      <w:rPr>
        <w:rFonts w:ascii="Symbol" w:hAnsi="Symbol" w:cs="Symbol" w:hint="default"/>
        <w:lang w:val="hr-HR" w:eastAsia="en-US" w:bidi="ar-SA"/>
      </w:rPr>
    </w:lvl>
    <w:lvl w:ilvl="6">
      <w:numFmt w:val="bullet"/>
      <w:lvlText w:val=""/>
      <w:lvlJc w:val="left"/>
      <w:pPr>
        <w:tabs>
          <w:tab w:val="num" w:pos="0"/>
        </w:tabs>
        <w:ind w:left="4589" w:hanging="117"/>
      </w:pPr>
      <w:rPr>
        <w:rFonts w:ascii="Symbol" w:hAnsi="Symbol" w:cs="Symbol" w:hint="default"/>
        <w:lang w:val="hr-HR" w:eastAsia="en-US" w:bidi="ar-SA"/>
      </w:rPr>
    </w:lvl>
    <w:lvl w:ilvl="7">
      <w:numFmt w:val="bullet"/>
      <w:lvlText w:val=""/>
      <w:lvlJc w:val="left"/>
      <w:pPr>
        <w:tabs>
          <w:tab w:val="num" w:pos="0"/>
        </w:tabs>
        <w:ind w:left="5344" w:hanging="117"/>
      </w:pPr>
      <w:rPr>
        <w:rFonts w:ascii="Symbol" w:hAnsi="Symbol" w:cs="Symbol" w:hint="default"/>
        <w:lang w:val="hr-HR" w:eastAsia="en-US" w:bidi="ar-SA"/>
      </w:rPr>
    </w:lvl>
    <w:lvl w:ilvl="8">
      <w:numFmt w:val="bullet"/>
      <w:lvlText w:val=""/>
      <w:lvlJc w:val="left"/>
      <w:pPr>
        <w:tabs>
          <w:tab w:val="num" w:pos="0"/>
        </w:tabs>
        <w:ind w:left="6099" w:hanging="117"/>
      </w:pPr>
      <w:rPr>
        <w:rFonts w:ascii="Symbol" w:hAnsi="Symbol" w:cs="Symbol" w:hint="default"/>
        <w:lang w:val="hr-HR" w:eastAsia="en-US" w:bidi="ar-SA"/>
      </w:rPr>
    </w:lvl>
  </w:abstractNum>
  <w:abstractNum w:abstractNumId="8" w15:restartNumberingAfterBreak="0">
    <w:nsid w:val="53F05461"/>
    <w:multiLevelType w:val="multilevel"/>
    <w:tmpl w:val="A036CC26"/>
    <w:lvl w:ilvl="0">
      <w:numFmt w:val="bullet"/>
      <w:lvlText w:val="-"/>
      <w:lvlJc w:val="left"/>
      <w:pPr>
        <w:tabs>
          <w:tab w:val="num" w:pos="0"/>
        </w:tabs>
        <w:ind w:left="56" w:hanging="117"/>
      </w:pPr>
      <w:rPr>
        <w:rFonts w:ascii="Times New Roman" w:hAnsi="Times New Roman" w:cs="Times New Roman" w:hint="default"/>
        <w:b w:val="0"/>
        <w:bCs w:val="0"/>
        <w:i w:val="0"/>
        <w:iCs w:val="0"/>
        <w:color w:val="231F20"/>
        <w:spacing w:val="0"/>
        <w:w w:val="100"/>
        <w:sz w:val="20"/>
        <w:szCs w:val="20"/>
        <w:lang w:val="hr-HR" w:eastAsia="en-US" w:bidi="ar-SA"/>
      </w:rPr>
    </w:lvl>
    <w:lvl w:ilvl="1">
      <w:numFmt w:val="bullet"/>
      <w:lvlText w:val=""/>
      <w:lvlJc w:val="left"/>
      <w:pPr>
        <w:tabs>
          <w:tab w:val="num" w:pos="0"/>
        </w:tabs>
        <w:ind w:left="722" w:hanging="117"/>
      </w:pPr>
      <w:rPr>
        <w:rFonts w:ascii="Symbol" w:hAnsi="Symbol" w:cs="Symbol" w:hint="default"/>
        <w:lang w:val="hr-HR" w:eastAsia="en-US" w:bidi="ar-SA"/>
      </w:rPr>
    </w:lvl>
    <w:lvl w:ilvl="2">
      <w:numFmt w:val="bullet"/>
      <w:lvlText w:val=""/>
      <w:lvlJc w:val="left"/>
      <w:pPr>
        <w:tabs>
          <w:tab w:val="num" w:pos="0"/>
        </w:tabs>
        <w:ind w:left="1384" w:hanging="117"/>
      </w:pPr>
      <w:rPr>
        <w:rFonts w:ascii="Symbol" w:hAnsi="Symbol" w:cs="Symbol" w:hint="default"/>
        <w:lang w:val="hr-HR" w:eastAsia="en-US" w:bidi="ar-SA"/>
      </w:rPr>
    </w:lvl>
    <w:lvl w:ilvl="3">
      <w:numFmt w:val="bullet"/>
      <w:lvlText w:val=""/>
      <w:lvlJc w:val="left"/>
      <w:pPr>
        <w:tabs>
          <w:tab w:val="num" w:pos="0"/>
        </w:tabs>
        <w:ind w:left="2046" w:hanging="117"/>
      </w:pPr>
      <w:rPr>
        <w:rFonts w:ascii="Symbol" w:hAnsi="Symbol" w:cs="Symbol" w:hint="default"/>
        <w:lang w:val="hr-HR" w:eastAsia="en-US" w:bidi="ar-SA"/>
      </w:rPr>
    </w:lvl>
    <w:lvl w:ilvl="4">
      <w:numFmt w:val="bullet"/>
      <w:lvlText w:val=""/>
      <w:lvlJc w:val="left"/>
      <w:pPr>
        <w:tabs>
          <w:tab w:val="num" w:pos="0"/>
        </w:tabs>
        <w:ind w:left="2708" w:hanging="117"/>
      </w:pPr>
      <w:rPr>
        <w:rFonts w:ascii="Symbol" w:hAnsi="Symbol" w:cs="Symbol" w:hint="default"/>
        <w:lang w:val="hr-HR" w:eastAsia="en-US" w:bidi="ar-SA"/>
      </w:rPr>
    </w:lvl>
    <w:lvl w:ilvl="5">
      <w:numFmt w:val="bullet"/>
      <w:lvlText w:val=""/>
      <w:lvlJc w:val="left"/>
      <w:pPr>
        <w:tabs>
          <w:tab w:val="num" w:pos="0"/>
        </w:tabs>
        <w:ind w:left="3370" w:hanging="117"/>
      </w:pPr>
      <w:rPr>
        <w:rFonts w:ascii="Symbol" w:hAnsi="Symbol" w:cs="Symbol" w:hint="default"/>
        <w:lang w:val="hr-HR" w:eastAsia="en-US" w:bidi="ar-SA"/>
      </w:rPr>
    </w:lvl>
    <w:lvl w:ilvl="6">
      <w:numFmt w:val="bullet"/>
      <w:lvlText w:val=""/>
      <w:lvlJc w:val="left"/>
      <w:pPr>
        <w:tabs>
          <w:tab w:val="num" w:pos="0"/>
        </w:tabs>
        <w:ind w:left="4032" w:hanging="117"/>
      </w:pPr>
      <w:rPr>
        <w:rFonts w:ascii="Symbol" w:hAnsi="Symbol" w:cs="Symbol" w:hint="default"/>
        <w:lang w:val="hr-HR" w:eastAsia="en-US" w:bidi="ar-SA"/>
      </w:rPr>
    </w:lvl>
    <w:lvl w:ilvl="7">
      <w:numFmt w:val="bullet"/>
      <w:lvlText w:val=""/>
      <w:lvlJc w:val="left"/>
      <w:pPr>
        <w:tabs>
          <w:tab w:val="num" w:pos="0"/>
        </w:tabs>
        <w:ind w:left="4694" w:hanging="117"/>
      </w:pPr>
      <w:rPr>
        <w:rFonts w:ascii="Symbol" w:hAnsi="Symbol" w:cs="Symbol" w:hint="default"/>
        <w:lang w:val="hr-HR" w:eastAsia="en-US" w:bidi="ar-SA"/>
      </w:rPr>
    </w:lvl>
    <w:lvl w:ilvl="8">
      <w:numFmt w:val="bullet"/>
      <w:lvlText w:val=""/>
      <w:lvlJc w:val="left"/>
      <w:pPr>
        <w:tabs>
          <w:tab w:val="num" w:pos="0"/>
        </w:tabs>
        <w:ind w:left="5356" w:hanging="117"/>
      </w:pPr>
      <w:rPr>
        <w:rFonts w:ascii="Symbol" w:hAnsi="Symbol" w:cs="Symbol" w:hint="default"/>
        <w:lang w:val="hr-HR" w:eastAsia="en-US" w:bidi="ar-SA"/>
      </w:rPr>
    </w:lvl>
  </w:abstractNum>
  <w:abstractNum w:abstractNumId="9" w15:restartNumberingAfterBreak="0">
    <w:nsid w:val="54033AE7"/>
    <w:multiLevelType w:val="hybridMultilevel"/>
    <w:tmpl w:val="A7ECBD4E"/>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15:restartNumberingAfterBreak="0">
    <w:nsid w:val="5FDB236D"/>
    <w:multiLevelType w:val="multilevel"/>
    <w:tmpl w:val="AE360248"/>
    <w:lvl w:ilvl="0">
      <w:numFmt w:val="bullet"/>
      <w:lvlText w:val="-"/>
      <w:lvlJc w:val="left"/>
      <w:pPr>
        <w:tabs>
          <w:tab w:val="num" w:pos="0"/>
        </w:tabs>
        <w:ind w:left="56" w:hanging="117"/>
      </w:pPr>
      <w:rPr>
        <w:rFonts w:ascii="Times New Roman" w:hAnsi="Times New Roman" w:cs="Times New Roman" w:hint="default"/>
        <w:b w:val="0"/>
        <w:bCs w:val="0"/>
        <w:i w:val="0"/>
        <w:iCs w:val="0"/>
        <w:color w:val="231F20"/>
        <w:spacing w:val="0"/>
        <w:w w:val="100"/>
        <w:sz w:val="20"/>
        <w:szCs w:val="20"/>
        <w:lang w:val="hr-HR" w:eastAsia="en-US" w:bidi="ar-SA"/>
      </w:rPr>
    </w:lvl>
    <w:lvl w:ilvl="1">
      <w:numFmt w:val="bullet"/>
      <w:lvlText w:val=""/>
      <w:lvlJc w:val="left"/>
      <w:pPr>
        <w:tabs>
          <w:tab w:val="num" w:pos="0"/>
        </w:tabs>
        <w:ind w:left="810" w:hanging="117"/>
      </w:pPr>
      <w:rPr>
        <w:rFonts w:ascii="Symbol" w:hAnsi="Symbol" w:cs="Symbol" w:hint="default"/>
        <w:lang w:val="hr-HR" w:eastAsia="en-US" w:bidi="ar-SA"/>
      </w:rPr>
    </w:lvl>
    <w:lvl w:ilvl="2">
      <w:numFmt w:val="bullet"/>
      <w:lvlText w:val=""/>
      <w:lvlJc w:val="left"/>
      <w:pPr>
        <w:tabs>
          <w:tab w:val="num" w:pos="0"/>
        </w:tabs>
        <w:ind w:left="1560" w:hanging="117"/>
      </w:pPr>
      <w:rPr>
        <w:rFonts w:ascii="Symbol" w:hAnsi="Symbol" w:cs="Symbol" w:hint="default"/>
        <w:lang w:val="hr-HR" w:eastAsia="en-US" w:bidi="ar-SA"/>
      </w:rPr>
    </w:lvl>
    <w:lvl w:ilvl="3">
      <w:numFmt w:val="bullet"/>
      <w:lvlText w:val=""/>
      <w:lvlJc w:val="left"/>
      <w:pPr>
        <w:tabs>
          <w:tab w:val="num" w:pos="0"/>
        </w:tabs>
        <w:ind w:left="2310" w:hanging="117"/>
      </w:pPr>
      <w:rPr>
        <w:rFonts w:ascii="Symbol" w:hAnsi="Symbol" w:cs="Symbol" w:hint="default"/>
        <w:lang w:val="hr-HR" w:eastAsia="en-US" w:bidi="ar-SA"/>
      </w:rPr>
    </w:lvl>
    <w:lvl w:ilvl="4">
      <w:numFmt w:val="bullet"/>
      <w:lvlText w:val=""/>
      <w:lvlJc w:val="left"/>
      <w:pPr>
        <w:tabs>
          <w:tab w:val="num" w:pos="0"/>
        </w:tabs>
        <w:ind w:left="3060" w:hanging="117"/>
      </w:pPr>
      <w:rPr>
        <w:rFonts w:ascii="Symbol" w:hAnsi="Symbol" w:cs="Symbol" w:hint="default"/>
        <w:lang w:val="hr-HR" w:eastAsia="en-US" w:bidi="ar-SA"/>
      </w:rPr>
    </w:lvl>
    <w:lvl w:ilvl="5">
      <w:numFmt w:val="bullet"/>
      <w:lvlText w:val=""/>
      <w:lvlJc w:val="left"/>
      <w:pPr>
        <w:tabs>
          <w:tab w:val="num" w:pos="0"/>
        </w:tabs>
        <w:ind w:left="3810" w:hanging="117"/>
      </w:pPr>
      <w:rPr>
        <w:rFonts w:ascii="Symbol" w:hAnsi="Symbol" w:cs="Symbol" w:hint="default"/>
        <w:lang w:val="hr-HR" w:eastAsia="en-US" w:bidi="ar-SA"/>
      </w:rPr>
    </w:lvl>
    <w:lvl w:ilvl="6">
      <w:numFmt w:val="bullet"/>
      <w:lvlText w:val=""/>
      <w:lvlJc w:val="left"/>
      <w:pPr>
        <w:tabs>
          <w:tab w:val="num" w:pos="0"/>
        </w:tabs>
        <w:ind w:left="4560" w:hanging="117"/>
      </w:pPr>
      <w:rPr>
        <w:rFonts w:ascii="Symbol" w:hAnsi="Symbol" w:cs="Symbol" w:hint="default"/>
        <w:lang w:val="hr-HR" w:eastAsia="en-US" w:bidi="ar-SA"/>
      </w:rPr>
    </w:lvl>
    <w:lvl w:ilvl="7">
      <w:numFmt w:val="bullet"/>
      <w:lvlText w:val=""/>
      <w:lvlJc w:val="left"/>
      <w:pPr>
        <w:tabs>
          <w:tab w:val="num" w:pos="0"/>
        </w:tabs>
        <w:ind w:left="5310" w:hanging="117"/>
      </w:pPr>
      <w:rPr>
        <w:rFonts w:ascii="Symbol" w:hAnsi="Symbol" w:cs="Symbol" w:hint="default"/>
        <w:lang w:val="hr-HR" w:eastAsia="en-US" w:bidi="ar-SA"/>
      </w:rPr>
    </w:lvl>
    <w:lvl w:ilvl="8">
      <w:numFmt w:val="bullet"/>
      <w:lvlText w:val=""/>
      <w:lvlJc w:val="left"/>
      <w:pPr>
        <w:tabs>
          <w:tab w:val="num" w:pos="0"/>
        </w:tabs>
        <w:ind w:left="6060" w:hanging="117"/>
      </w:pPr>
      <w:rPr>
        <w:rFonts w:ascii="Symbol" w:hAnsi="Symbol" w:cs="Symbol" w:hint="default"/>
        <w:lang w:val="hr-HR" w:eastAsia="en-US" w:bidi="ar-SA"/>
      </w:rPr>
    </w:lvl>
  </w:abstractNum>
  <w:abstractNum w:abstractNumId="11" w15:restartNumberingAfterBreak="0">
    <w:nsid w:val="706B7790"/>
    <w:multiLevelType w:val="multilevel"/>
    <w:tmpl w:val="50FAFD1C"/>
    <w:lvl w:ilvl="0">
      <w:start w:val="1"/>
      <w:numFmt w:val="bullet"/>
      <w:lvlText w:val="-"/>
      <w:lvlJc w:val="left"/>
      <w:pPr>
        <w:tabs>
          <w:tab w:val="num" w:pos="658"/>
        </w:tabs>
        <w:ind w:left="658" w:hanging="360"/>
      </w:pPr>
      <w:rPr>
        <w:rFonts w:ascii="OpenSymbol" w:hAnsi="OpenSymbol" w:cs="OpenSymbol" w:hint="default"/>
      </w:rPr>
    </w:lvl>
    <w:lvl w:ilvl="1">
      <w:start w:val="1"/>
      <w:numFmt w:val="bullet"/>
      <w:lvlText w:val="◦"/>
      <w:lvlJc w:val="left"/>
      <w:pPr>
        <w:tabs>
          <w:tab w:val="num" w:pos="1018"/>
        </w:tabs>
        <w:ind w:left="1018" w:hanging="360"/>
      </w:pPr>
      <w:rPr>
        <w:rFonts w:ascii="OpenSymbol" w:hAnsi="OpenSymbol" w:cs="OpenSymbol" w:hint="default"/>
      </w:rPr>
    </w:lvl>
    <w:lvl w:ilvl="2">
      <w:start w:val="1"/>
      <w:numFmt w:val="bullet"/>
      <w:lvlText w:val="▪"/>
      <w:lvlJc w:val="left"/>
      <w:pPr>
        <w:tabs>
          <w:tab w:val="num" w:pos="1378"/>
        </w:tabs>
        <w:ind w:left="1378" w:hanging="360"/>
      </w:pPr>
      <w:rPr>
        <w:rFonts w:ascii="OpenSymbol" w:hAnsi="OpenSymbol" w:cs="OpenSymbol" w:hint="default"/>
      </w:rPr>
    </w:lvl>
    <w:lvl w:ilvl="3">
      <w:start w:val="1"/>
      <w:numFmt w:val="bullet"/>
      <w:lvlText w:val=""/>
      <w:lvlJc w:val="left"/>
      <w:pPr>
        <w:tabs>
          <w:tab w:val="num" w:pos="1738"/>
        </w:tabs>
        <w:ind w:left="1738" w:hanging="360"/>
      </w:pPr>
      <w:rPr>
        <w:rFonts w:ascii="Symbol" w:hAnsi="Symbol" w:cs="Symbol" w:hint="default"/>
      </w:rPr>
    </w:lvl>
    <w:lvl w:ilvl="4">
      <w:start w:val="1"/>
      <w:numFmt w:val="bullet"/>
      <w:lvlText w:val="◦"/>
      <w:lvlJc w:val="left"/>
      <w:pPr>
        <w:tabs>
          <w:tab w:val="num" w:pos="2098"/>
        </w:tabs>
        <w:ind w:left="2098" w:hanging="360"/>
      </w:pPr>
      <w:rPr>
        <w:rFonts w:ascii="OpenSymbol" w:hAnsi="OpenSymbol" w:cs="OpenSymbol" w:hint="default"/>
      </w:rPr>
    </w:lvl>
    <w:lvl w:ilvl="5">
      <w:start w:val="1"/>
      <w:numFmt w:val="bullet"/>
      <w:lvlText w:val="▪"/>
      <w:lvlJc w:val="left"/>
      <w:pPr>
        <w:tabs>
          <w:tab w:val="num" w:pos="2458"/>
        </w:tabs>
        <w:ind w:left="2458" w:hanging="360"/>
      </w:pPr>
      <w:rPr>
        <w:rFonts w:ascii="OpenSymbol" w:hAnsi="OpenSymbol" w:cs="OpenSymbol" w:hint="default"/>
      </w:rPr>
    </w:lvl>
    <w:lvl w:ilvl="6">
      <w:start w:val="1"/>
      <w:numFmt w:val="bullet"/>
      <w:lvlText w:val=""/>
      <w:lvlJc w:val="left"/>
      <w:pPr>
        <w:tabs>
          <w:tab w:val="num" w:pos="2818"/>
        </w:tabs>
        <w:ind w:left="2818" w:hanging="360"/>
      </w:pPr>
      <w:rPr>
        <w:rFonts w:ascii="Symbol" w:hAnsi="Symbol" w:cs="Symbol" w:hint="default"/>
      </w:rPr>
    </w:lvl>
    <w:lvl w:ilvl="7">
      <w:start w:val="1"/>
      <w:numFmt w:val="bullet"/>
      <w:lvlText w:val="◦"/>
      <w:lvlJc w:val="left"/>
      <w:pPr>
        <w:tabs>
          <w:tab w:val="num" w:pos="3178"/>
        </w:tabs>
        <w:ind w:left="3178" w:hanging="360"/>
      </w:pPr>
      <w:rPr>
        <w:rFonts w:ascii="OpenSymbol" w:hAnsi="OpenSymbol" w:cs="OpenSymbol" w:hint="default"/>
      </w:rPr>
    </w:lvl>
    <w:lvl w:ilvl="8">
      <w:start w:val="1"/>
      <w:numFmt w:val="bullet"/>
      <w:lvlText w:val="▪"/>
      <w:lvlJc w:val="left"/>
      <w:pPr>
        <w:tabs>
          <w:tab w:val="num" w:pos="3538"/>
        </w:tabs>
        <w:ind w:left="3538" w:hanging="360"/>
      </w:pPr>
      <w:rPr>
        <w:rFonts w:ascii="OpenSymbol" w:hAnsi="OpenSymbol" w:cs="OpenSymbol" w:hint="default"/>
      </w:rPr>
    </w:lvl>
  </w:abstractNum>
  <w:abstractNum w:abstractNumId="12" w15:restartNumberingAfterBreak="0">
    <w:nsid w:val="737E744E"/>
    <w:multiLevelType w:val="hybridMultilevel"/>
    <w:tmpl w:val="C7BC24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7ACD5B5D"/>
    <w:multiLevelType w:val="multilevel"/>
    <w:tmpl w:val="9F76E866"/>
    <w:lvl w:ilvl="0">
      <w:numFmt w:val="bullet"/>
      <w:lvlText w:val="-"/>
      <w:lvlJc w:val="left"/>
      <w:pPr>
        <w:tabs>
          <w:tab w:val="num" w:pos="0"/>
        </w:tabs>
        <w:ind w:left="56" w:hanging="117"/>
      </w:pPr>
      <w:rPr>
        <w:rFonts w:ascii="Times New Roman" w:hAnsi="Times New Roman" w:cs="Times New Roman" w:hint="default"/>
        <w:b w:val="0"/>
        <w:bCs w:val="0"/>
        <w:i w:val="0"/>
        <w:iCs w:val="0"/>
        <w:color w:val="231F20"/>
        <w:spacing w:val="0"/>
        <w:w w:val="100"/>
        <w:sz w:val="20"/>
        <w:szCs w:val="20"/>
        <w:lang w:val="hr-HR" w:eastAsia="en-US" w:bidi="ar-SA"/>
      </w:rPr>
    </w:lvl>
    <w:lvl w:ilvl="1">
      <w:numFmt w:val="bullet"/>
      <w:lvlText w:val=""/>
      <w:lvlJc w:val="left"/>
      <w:pPr>
        <w:tabs>
          <w:tab w:val="num" w:pos="0"/>
        </w:tabs>
        <w:ind w:left="810" w:hanging="117"/>
      </w:pPr>
      <w:rPr>
        <w:rFonts w:ascii="Symbol" w:hAnsi="Symbol" w:cs="Symbol" w:hint="default"/>
        <w:lang w:val="hr-HR" w:eastAsia="en-US" w:bidi="ar-SA"/>
      </w:rPr>
    </w:lvl>
    <w:lvl w:ilvl="2">
      <w:numFmt w:val="bullet"/>
      <w:lvlText w:val=""/>
      <w:lvlJc w:val="left"/>
      <w:pPr>
        <w:tabs>
          <w:tab w:val="num" w:pos="0"/>
        </w:tabs>
        <w:ind w:left="1560" w:hanging="117"/>
      </w:pPr>
      <w:rPr>
        <w:rFonts w:ascii="Symbol" w:hAnsi="Symbol" w:cs="Symbol" w:hint="default"/>
        <w:lang w:val="hr-HR" w:eastAsia="en-US" w:bidi="ar-SA"/>
      </w:rPr>
    </w:lvl>
    <w:lvl w:ilvl="3">
      <w:numFmt w:val="bullet"/>
      <w:lvlText w:val=""/>
      <w:lvlJc w:val="left"/>
      <w:pPr>
        <w:tabs>
          <w:tab w:val="num" w:pos="0"/>
        </w:tabs>
        <w:ind w:left="2310" w:hanging="117"/>
      </w:pPr>
      <w:rPr>
        <w:rFonts w:ascii="Symbol" w:hAnsi="Symbol" w:cs="Symbol" w:hint="default"/>
        <w:lang w:val="hr-HR" w:eastAsia="en-US" w:bidi="ar-SA"/>
      </w:rPr>
    </w:lvl>
    <w:lvl w:ilvl="4">
      <w:numFmt w:val="bullet"/>
      <w:lvlText w:val=""/>
      <w:lvlJc w:val="left"/>
      <w:pPr>
        <w:tabs>
          <w:tab w:val="num" w:pos="0"/>
        </w:tabs>
        <w:ind w:left="3060" w:hanging="117"/>
      </w:pPr>
      <w:rPr>
        <w:rFonts w:ascii="Symbol" w:hAnsi="Symbol" w:cs="Symbol" w:hint="default"/>
        <w:lang w:val="hr-HR" w:eastAsia="en-US" w:bidi="ar-SA"/>
      </w:rPr>
    </w:lvl>
    <w:lvl w:ilvl="5">
      <w:numFmt w:val="bullet"/>
      <w:lvlText w:val=""/>
      <w:lvlJc w:val="left"/>
      <w:pPr>
        <w:tabs>
          <w:tab w:val="num" w:pos="0"/>
        </w:tabs>
        <w:ind w:left="3810" w:hanging="117"/>
      </w:pPr>
      <w:rPr>
        <w:rFonts w:ascii="Symbol" w:hAnsi="Symbol" w:cs="Symbol" w:hint="default"/>
        <w:lang w:val="hr-HR" w:eastAsia="en-US" w:bidi="ar-SA"/>
      </w:rPr>
    </w:lvl>
    <w:lvl w:ilvl="6">
      <w:numFmt w:val="bullet"/>
      <w:lvlText w:val=""/>
      <w:lvlJc w:val="left"/>
      <w:pPr>
        <w:tabs>
          <w:tab w:val="num" w:pos="0"/>
        </w:tabs>
        <w:ind w:left="4560" w:hanging="117"/>
      </w:pPr>
      <w:rPr>
        <w:rFonts w:ascii="Symbol" w:hAnsi="Symbol" w:cs="Symbol" w:hint="default"/>
        <w:lang w:val="hr-HR" w:eastAsia="en-US" w:bidi="ar-SA"/>
      </w:rPr>
    </w:lvl>
    <w:lvl w:ilvl="7">
      <w:numFmt w:val="bullet"/>
      <w:lvlText w:val=""/>
      <w:lvlJc w:val="left"/>
      <w:pPr>
        <w:tabs>
          <w:tab w:val="num" w:pos="0"/>
        </w:tabs>
        <w:ind w:left="5310" w:hanging="117"/>
      </w:pPr>
      <w:rPr>
        <w:rFonts w:ascii="Symbol" w:hAnsi="Symbol" w:cs="Symbol" w:hint="default"/>
        <w:lang w:val="hr-HR" w:eastAsia="en-US" w:bidi="ar-SA"/>
      </w:rPr>
    </w:lvl>
    <w:lvl w:ilvl="8">
      <w:numFmt w:val="bullet"/>
      <w:lvlText w:val=""/>
      <w:lvlJc w:val="left"/>
      <w:pPr>
        <w:tabs>
          <w:tab w:val="num" w:pos="0"/>
        </w:tabs>
        <w:ind w:left="6060" w:hanging="117"/>
      </w:pPr>
      <w:rPr>
        <w:rFonts w:ascii="Symbol" w:hAnsi="Symbol" w:cs="Symbol" w:hint="default"/>
        <w:lang w:val="hr-HR" w:eastAsia="en-US" w:bidi="ar-SA"/>
      </w:rPr>
    </w:lvl>
  </w:abstractNum>
  <w:num w:numId="1" w16cid:durableId="2020353715">
    <w:abstractNumId w:val="12"/>
  </w:num>
  <w:num w:numId="2" w16cid:durableId="797798497">
    <w:abstractNumId w:val="6"/>
  </w:num>
  <w:num w:numId="3" w16cid:durableId="648679023">
    <w:abstractNumId w:val="3"/>
  </w:num>
  <w:num w:numId="4" w16cid:durableId="4370643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8121986">
    <w:abstractNumId w:val="1"/>
  </w:num>
  <w:num w:numId="6" w16cid:durableId="129711655">
    <w:abstractNumId w:val="2"/>
  </w:num>
  <w:num w:numId="7" w16cid:durableId="2111243923">
    <w:abstractNumId w:val="7"/>
  </w:num>
  <w:num w:numId="8" w16cid:durableId="386733497">
    <w:abstractNumId w:val="8"/>
  </w:num>
  <w:num w:numId="9" w16cid:durableId="1539047870">
    <w:abstractNumId w:val="5"/>
  </w:num>
  <w:num w:numId="10" w16cid:durableId="579801608">
    <w:abstractNumId w:val="0"/>
  </w:num>
  <w:num w:numId="11" w16cid:durableId="1964067801">
    <w:abstractNumId w:val="11"/>
  </w:num>
  <w:num w:numId="12" w16cid:durableId="331613029">
    <w:abstractNumId w:val="10"/>
  </w:num>
  <w:num w:numId="13" w16cid:durableId="283196532">
    <w:abstractNumId w:val="13"/>
  </w:num>
  <w:num w:numId="14" w16cid:durableId="18805558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307"/>
    <w:rsid w:val="000606DD"/>
    <w:rsid w:val="000B5C1E"/>
    <w:rsid w:val="000C2C75"/>
    <w:rsid w:val="000C4574"/>
    <w:rsid w:val="001039C2"/>
    <w:rsid w:val="001167F3"/>
    <w:rsid w:val="00181187"/>
    <w:rsid w:val="00186BE1"/>
    <w:rsid w:val="002612A1"/>
    <w:rsid w:val="002D00F8"/>
    <w:rsid w:val="002F1E0E"/>
    <w:rsid w:val="002F7929"/>
    <w:rsid w:val="00357261"/>
    <w:rsid w:val="00375D92"/>
    <w:rsid w:val="003C1CA5"/>
    <w:rsid w:val="003C6F6E"/>
    <w:rsid w:val="004652D3"/>
    <w:rsid w:val="004A1AE7"/>
    <w:rsid w:val="004A4066"/>
    <w:rsid w:val="004B0B20"/>
    <w:rsid w:val="007400E2"/>
    <w:rsid w:val="007A41ED"/>
    <w:rsid w:val="00815DF3"/>
    <w:rsid w:val="00856307"/>
    <w:rsid w:val="008D5BCD"/>
    <w:rsid w:val="00907F43"/>
    <w:rsid w:val="009341AE"/>
    <w:rsid w:val="0098215C"/>
    <w:rsid w:val="00A10D8B"/>
    <w:rsid w:val="00A402AB"/>
    <w:rsid w:val="00A753FE"/>
    <w:rsid w:val="00A95FCF"/>
    <w:rsid w:val="00AA7795"/>
    <w:rsid w:val="00B04FAE"/>
    <w:rsid w:val="00B04FFC"/>
    <w:rsid w:val="00B225F2"/>
    <w:rsid w:val="00B464B8"/>
    <w:rsid w:val="00B82F57"/>
    <w:rsid w:val="00C07D83"/>
    <w:rsid w:val="00C15A1A"/>
    <w:rsid w:val="00C301FB"/>
    <w:rsid w:val="00C70A32"/>
    <w:rsid w:val="00CB42D1"/>
    <w:rsid w:val="00CB69B0"/>
    <w:rsid w:val="00D10A55"/>
    <w:rsid w:val="00D47635"/>
    <w:rsid w:val="00DE39B7"/>
    <w:rsid w:val="00E07596"/>
    <w:rsid w:val="00EA6991"/>
    <w:rsid w:val="00EC7A79"/>
    <w:rsid w:val="00F13971"/>
    <w:rsid w:val="00F57B6C"/>
    <w:rsid w:val="00FA5B3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90605"/>
  <w15:docId w15:val="{52852177-B6EB-4EFF-84C5-5DE2EEF62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A95FCF"/>
    <w:pPr>
      <w:keepNext/>
      <w:keepLines/>
      <w:suppressAutoHyphens/>
      <w:spacing w:before="360" w:after="80" w:line="259" w:lineRule="auto"/>
      <w:outlineLvl w:val="0"/>
    </w:pPr>
    <w:rPr>
      <w:rFonts w:asciiTheme="majorHAnsi" w:eastAsiaTheme="majorEastAsia" w:hAnsiTheme="majorHAnsi" w:cstheme="majorBidi"/>
      <w:color w:val="365F91" w:themeColor="accent1" w:themeShade="BF"/>
      <w:kern w:val="2"/>
      <w:sz w:val="40"/>
      <w:szCs w:val="40"/>
      <w:lang w:val="en-US"/>
      <w14:ligatures w14:val="standardContextual"/>
    </w:rPr>
  </w:style>
  <w:style w:type="paragraph" w:styleId="Naslov2">
    <w:name w:val="heading 2"/>
    <w:basedOn w:val="Normal"/>
    <w:next w:val="Normal"/>
    <w:link w:val="Naslov2Char"/>
    <w:uiPriority w:val="9"/>
    <w:semiHidden/>
    <w:unhideWhenUsed/>
    <w:qFormat/>
    <w:rsid w:val="00A95FCF"/>
    <w:pPr>
      <w:keepNext/>
      <w:keepLines/>
      <w:suppressAutoHyphens/>
      <w:spacing w:before="160" w:after="80" w:line="259" w:lineRule="auto"/>
      <w:outlineLvl w:val="1"/>
    </w:pPr>
    <w:rPr>
      <w:rFonts w:asciiTheme="majorHAnsi" w:eastAsiaTheme="majorEastAsia" w:hAnsiTheme="majorHAnsi" w:cstheme="majorBidi"/>
      <w:color w:val="365F91" w:themeColor="accent1" w:themeShade="BF"/>
      <w:kern w:val="2"/>
      <w:sz w:val="32"/>
      <w:szCs w:val="32"/>
      <w:lang w:val="en-US"/>
      <w14:ligatures w14:val="standardContextual"/>
    </w:rPr>
  </w:style>
  <w:style w:type="paragraph" w:styleId="Naslov3">
    <w:name w:val="heading 3"/>
    <w:basedOn w:val="Normal"/>
    <w:next w:val="Normal"/>
    <w:link w:val="Naslov3Char"/>
    <w:uiPriority w:val="9"/>
    <w:semiHidden/>
    <w:unhideWhenUsed/>
    <w:qFormat/>
    <w:rsid w:val="00A95FCF"/>
    <w:pPr>
      <w:keepNext/>
      <w:keepLines/>
      <w:suppressAutoHyphens/>
      <w:spacing w:before="160" w:after="80" w:line="259" w:lineRule="auto"/>
      <w:outlineLvl w:val="2"/>
    </w:pPr>
    <w:rPr>
      <w:rFonts w:eastAsiaTheme="majorEastAsia" w:cstheme="majorBidi"/>
      <w:color w:val="365F91" w:themeColor="accent1" w:themeShade="BF"/>
      <w:kern w:val="2"/>
      <w:sz w:val="28"/>
      <w:szCs w:val="28"/>
      <w:lang w:val="en-US"/>
      <w14:ligatures w14:val="standardContextual"/>
    </w:rPr>
  </w:style>
  <w:style w:type="paragraph" w:styleId="Naslov4">
    <w:name w:val="heading 4"/>
    <w:basedOn w:val="Normal"/>
    <w:next w:val="Normal"/>
    <w:link w:val="Naslov4Char"/>
    <w:uiPriority w:val="9"/>
    <w:semiHidden/>
    <w:unhideWhenUsed/>
    <w:qFormat/>
    <w:rsid w:val="00A95FCF"/>
    <w:pPr>
      <w:keepNext/>
      <w:keepLines/>
      <w:suppressAutoHyphens/>
      <w:spacing w:before="80" w:after="40" w:line="259" w:lineRule="auto"/>
      <w:outlineLvl w:val="3"/>
    </w:pPr>
    <w:rPr>
      <w:rFonts w:eastAsiaTheme="majorEastAsia" w:cstheme="majorBidi"/>
      <w:i/>
      <w:iCs/>
      <w:color w:val="365F91" w:themeColor="accent1" w:themeShade="BF"/>
      <w:kern w:val="2"/>
      <w:lang w:val="en-US"/>
      <w14:ligatures w14:val="standardContextual"/>
    </w:rPr>
  </w:style>
  <w:style w:type="paragraph" w:styleId="Naslov5">
    <w:name w:val="heading 5"/>
    <w:basedOn w:val="Normal"/>
    <w:next w:val="Normal"/>
    <w:link w:val="Naslov5Char"/>
    <w:uiPriority w:val="9"/>
    <w:semiHidden/>
    <w:unhideWhenUsed/>
    <w:qFormat/>
    <w:rsid w:val="00A95FCF"/>
    <w:pPr>
      <w:keepNext/>
      <w:keepLines/>
      <w:suppressAutoHyphens/>
      <w:spacing w:before="80" w:after="40" w:line="259" w:lineRule="auto"/>
      <w:outlineLvl w:val="4"/>
    </w:pPr>
    <w:rPr>
      <w:rFonts w:eastAsiaTheme="majorEastAsia" w:cstheme="majorBidi"/>
      <w:color w:val="365F91" w:themeColor="accent1" w:themeShade="BF"/>
      <w:kern w:val="2"/>
      <w:lang w:val="en-US"/>
      <w14:ligatures w14:val="standardContextual"/>
    </w:rPr>
  </w:style>
  <w:style w:type="paragraph" w:styleId="Naslov6">
    <w:name w:val="heading 6"/>
    <w:basedOn w:val="Normal"/>
    <w:next w:val="Normal"/>
    <w:link w:val="Naslov6Char"/>
    <w:uiPriority w:val="9"/>
    <w:semiHidden/>
    <w:unhideWhenUsed/>
    <w:qFormat/>
    <w:rsid w:val="00A95FCF"/>
    <w:pPr>
      <w:keepNext/>
      <w:keepLines/>
      <w:suppressAutoHyphens/>
      <w:spacing w:before="40" w:after="0" w:line="259" w:lineRule="auto"/>
      <w:outlineLvl w:val="5"/>
    </w:pPr>
    <w:rPr>
      <w:rFonts w:eastAsiaTheme="majorEastAsia" w:cstheme="majorBidi"/>
      <w:i/>
      <w:iCs/>
      <w:color w:val="595959" w:themeColor="text1" w:themeTint="A6"/>
      <w:kern w:val="2"/>
      <w:lang w:val="en-US"/>
      <w14:ligatures w14:val="standardContextual"/>
    </w:rPr>
  </w:style>
  <w:style w:type="paragraph" w:styleId="Naslov7">
    <w:name w:val="heading 7"/>
    <w:basedOn w:val="Normal"/>
    <w:next w:val="Normal"/>
    <w:link w:val="Naslov7Char"/>
    <w:uiPriority w:val="9"/>
    <w:semiHidden/>
    <w:unhideWhenUsed/>
    <w:qFormat/>
    <w:rsid w:val="00A95FCF"/>
    <w:pPr>
      <w:keepNext/>
      <w:keepLines/>
      <w:suppressAutoHyphens/>
      <w:spacing w:before="40" w:after="0" w:line="259" w:lineRule="auto"/>
      <w:outlineLvl w:val="6"/>
    </w:pPr>
    <w:rPr>
      <w:rFonts w:eastAsiaTheme="majorEastAsia" w:cstheme="majorBidi"/>
      <w:color w:val="595959" w:themeColor="text1" w:themeTint="A6"/>
      <w:kern w:val="2"/>
      <w:lang w:val="en-US"/>
      <w14:ligatures w14:val="standardContextual"/>
    </w:rPr>
  </w:style>
  <w:style w:type="paragraph" w:styleId="Naslov8">
    <w:name w:val="heading 8"/>
    <w:basedOn w:val="Normal"/>
    <w:next w:val="Normal"/>
    <w:link w:val="Naslov8Char"/>
    <w:uiPriority w:val="9"/>
    <w:semiHidden/>
    <w:unhideWhenUsed/>
    <w:qFormat/>
    <w:rsid w:val="00A95FCF"/>
    <w:pPr>
      <w:keepNext/>
      <w:keepLines/>
      <w:suppressAutoHyphens/>
      <w:spacing w:after="0" w:line="259" w:lineRule="auto"/>
      <w:outlineLvl w:val="7"/>
    </w:pPr>
    <w:rPr>
      <w:rFonts w:eastAsiaTheme="majorEastAsia" w:cstheme="majorBidi"/>
      <w:i/>
      <w:iCs/>
      <w:color w:val="272727" w:themeColor="text1" w:themeTint="D8"/>
      <w:kern w:val="2"/>
      <w:lang w:val="en-US"/>
      <w14:ligatures w14:val="standardContextual"/>
    </w:rPr>
  </w:style>
  <w:style w:type="paragraph" w:styleId="Naslov9">
    <w:name w:val="heading 9"/>
    <w:basedOn w:val="Normal"/>
    <w:next w:val="Normal"/>
    <w:link w:val="Naslov9Char"/>
    <w:uiPriority w:val="9"/>
    <w:semiHidden/>
    <w:unhideWhenUsed/>
    <w:qFormat/>
    <w:rsid w:val="00A95FCF"/>
    <w:pPr>
      <w:keepNext/>
      <w:keepLines/>
      <w:suppressAutoHyphens/>
      <w:spacing w:after="0" w:line="259" w:lineRule="auto"/>
      <w:outlineLvl w:val="8"/>
    </w:pPr>
    <w:rPr>
      <w:rFonts w:eastAsiaTheme="majorEastAsia" w:cstheme="majorBidi"/>
      <w:color w:val="272727" w:themeColor="text1" w:themeTint="D8"/>
      <w:kern w:val="2"/>
      <w:lang w:val="en-US"/>
      <w14:ligatures w14:val="standardContextual"/>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856307"/>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856307"/>
    <w:rPr>
      <w:rFonts w:ascii="Tahoma" w:hAnsi="Tahoma" w:cs="Tahoma"/>
      <w:sz w:val="16"/>
      <w:szCs w:val="16"/>
    </w:rPr>
  </w:style>
  <w:style w:type="paragraph" w:styleId="Odlomakpopisa">
    <w:name w:val="List Paragraph"/>
    <w:basedOn w:val="Normal"/>
    <w:uiPriority w:val="1"/>
    <w:qFormat/>
    <w:rsid w:val="00C07D83"/>
    <w:pPr>
      <w:ind w:left="720"/>
      <w:contextualSpacing/>
    </w:pPr>
  </w:style>
  <w:style w:type="character" w:customStyle="1" w:styleId="Naslov1Char">
    <w:name w:val="Naslov 1 Char"/>
    <w:basedOn w:val="Zadanifontodlomka"/>
    <w:link w:val="Naslov1"/>
    <w:uiPriority w:val="9"/>
    <w:qFormat/>
    <w:rsid w:val="00A95FCF"/>
    <w:rPr>
      <w:rFonts w:asciiTheme="majorHAnsi" w:eastAsiaTheme="majorEastAsia" w:hAnsiTheme="majorHAnsi" w:cstheme="majorBidi"/>
      <w:color w:val="365F91" w:themeColor="accent1" w:themeShade="BF"/>
      <w:kern w:val="2"/>
      <w:sz w:val="40"/>
      <w:szCs w:val="40"/>
      <w:lang w:val="en-US"/>
      <w14:ligatures w14:val="standardContextual"/>
    </w:rPr>
  </w:style>
  <w:style w:type="character" w:customStyle="1" w:styleId="Naslov2Char">
    <w:name w:val="Naslov 2 Char"/>
    <w:basedOn w:val="Zadanifontodlomka"/>
    <w:link w:val="Naslov2"/>
    <w:uiPriority w:val="9"/>
    <w:semiHidden/>
    <w:qFormat/>
    <w:rsid w:val="00A95FCF"/>
    <w:rPr>
      <w:rFonts w:asciiTheme="majorHAnsi" w:eastAsiaTheme="majorEastAsia" w:hAnsiTheme="majorHAnsi" w:cstheme="majorBidi"/>
      <w:color w:val="365F91" w:themeColor="accent1" w:themeShade="BF"/>
      <w:kern w:val="2"/>
      <w:sz w:val="32"/>
      <w:szCs w:val="32"/>
      <w:lang w:val="en-US"/>
      <w14:ligatures w14:val="standardContextual"/>
    </w:rPr>
  </w:style>
  <w:style w:type="character" w:customStyle="1" w:styleId="Naslov3Char">
    <w:name w:val="Naslov 3 Char"/>
    <w:basedOn w:val="Zadanifontodlomka"/>
    <w:link w:val="Naslov3"/>
    <w:uiPriority w:val="9"/>
    <w:semiHidden/>
    <w:qFormat/>
    <w:rsid w:val="00A95FCF"/>
    <w:rPr>
      <w:rFonts w:eastAsiaTheme="majorEastAsia" w:cstheme="majorBidi"/>
      <w:color w:val="365F91" w:themeColor="accent1" w:themeShade="BF"/>
      <w:kern w:val="2"/>
      <w:sz w:val="28"/>
      <w:szCs w:val="28"/>
      <w:lang w:val="en-US"/>
      <w14:ligatures w14:val="standardContextual"/>
    </w:rPr>
  </w:style>
  <w:style w:type="character" w:customStyle="1" w:styleId="Naslov4Char">
    <w:name w:val="Naslov 4 Char"/>
    <w:basedOn w:val="Zadanifontodlomka"/>
    <w:link w:val="Naslov4"/>
    <w:uiPriority w:val="9"/>
    <w:semiHidden/>
    <w:qFormat/>
    <w:rsid w:val="00A95FCF"/>
    <w:rPr>
      <w:rFonts w:eastAsiaTheme="majorEastAsia" w:cstheme="majorBidi"/>
      <w:i/>
      <w:iCs/>
      <w:color w:val="365F91" w:themeColor="accent1" w:themeShade="BF"/>
      <w:kern w:val="2"/>
      <w:lang w:val="en-US"/>
      <w14:ligatures w14:val="standardContextual"/>
    </w:rPr>
  </w:style>
  <w:style w:type="character" w:customStyle="1" w:styleId="Naslov5Char">
    <w:name w:val="Naslov 5 Char"/>
    <w:basedOn w:val="Zadanifontodlomka"/>
    <w:link w:val="Naslov5"/>
    <w:uiPriority w:val="9"/>
    <w:semiHidden/>
    <w:qFormat/>
    <w:rsid w:val="00A95FCF"/>
    <w:rPr>
      <w:rFonts w:eastAsiaTheme="majorEastAsia" w:cstheme="majorBidi"/>
      <w:color w:val="365F91" w:themeColor="accent1" w:themeShade="BF"/>
      <w:kern w:val="2"/>
      <w:lang w:val="en-US"/>
      <w14:ligatures w14:val="standardContextual"/>
    </w:rPr>
  </w:style>
  <w:style w:type="character" w:customStyle="1" w:styleId="Naslov6Char">
    <w:name w:val="Naslov 6 Char"/>
    <w:basedOn w:val="Zadanifontodlomka"/>
    <w:link w:val="Naslov6"/>
    <w:uiPriority w:val="9"/>
    <w:semiHidden/>
    <w:qFormat/>
    <w:rsid w:val="00A95FCF"/>
    <w:rPr>
      <w:rFonts w:eastAsiaTheme="majorEastAsia" w:cstheme="majorBidi"/>
      <w:i/>
      <w:iCs/>
      <w:color w:val="595959" w:themeColor="text1" w:themeTint="A6"/>
      <w:kern w:val="2"/>
      <w:lang w:val="en-US"/>
      <w14:ligatures w14:val="standardContextual"/>
    </w:rPr>
  </w:style>
  <w:style w:type="character" w:customStyle="1" w:styleId="Naslov7Char">
    <w:name w:val="Naslov 7 Char"/>
    <w:basedOn w:val="Zadanifontodlomka"/>
    <w:link w:val="Naslov7"/>
    <w:uiPriority w:val="9"/>
    <w:semiHidden/>
    <w:qFormat/>
    <w:rsid w:val="00A95FCF"/>
    <w:rPr>
      <w:rFonts w:eastAsiaTheme="majorEastAsia" w:cstheme="majorBidi"/>
      <w:color w:val="595959" w:themeColor="text1" w:themeTint="A6"/>
      <w:kern w:val="2"/>
      <w:lang w:val="en-US"/>
      <w14:ligatures w14:val="standardContextual"/>
    </w:rPr>
  </w:style>
  <w:style w:type="character" w:customStyle="1" w:styleId="Naslov8Char">
    <w:name w:val="Naslov 8 Char"/>
    <w:basedOn w:val="Zadanifontodlomka"/>
    <w:link w:val="Naslov8"/>
    <w:uiPriority w:val="9"/>
    <w:semiHidden/>
    <w:qFormat/>
    <w:rsid w:val="00A95FCF"/>
    <w:rPr>
      <w:rFonts w:eastAsiaTheme="majorEastAsia" w:cstheme="majorBidi"/>
      <w:i/>
      <w:iCs/>
      <w:color w:val="272727" w:themeColor="text1" w:themeTint="D8"/>
      <w:kern w:val="2"/>
      <w:lang w:val="en-US"/>
      <w14:ligatures w14:val="standardContextual"/>
    </w:rPr>
  </w:style>
  <w:style w:type="character" w:customStyle="1" w:styleId="Naslov9Char">
    <w:name w:val="Naslov 9 Char"/>
    <w:basedOn w:val="Zadanifontodlomka"/>
    <w:link w:val="Naslov9"/>
    <w:uiPriority w:val="9"/>
    <w:semiHidden/>
    <w:qFormat/>
    <w:rsid w:val="00A95FCF"/>
    <w:rPr>
      <w:rFonts w:eastAsiaTheme="majorEastAsia" w:cstheme="majorBidi"/>
      <w:color w:val="272727" w:themeColor="text1" w:themeTint="D8"/>
      <w:kern w:val="2"/>
      <w:lang w:val="en-US"/>
      <w14:ligatures w14:val="standardContextual"/>
    </w:rPr>
  </w:style>
  <w:style w:type="character" w:customStyle="1" w:styleId="NaslovChar">
    <w:name w:val="Naslov Char"/>
    <w:basedOn w:val="Zadanifontodlomka"/>
    <w:link w:val="Naslov"/>
    <w:uiPriority w:val="10"/>
    <w:qFormat/>
    <w:rsid w:val="00A95FCF"/>
    <w:rPr>
      <w:rFonts w:asciiTheme="majorHAnsi" w:eastAsiaTheme="majorEastAsia" w:hAnsiTheme="majorHAnsi" w:cstheme="majorBidi"/>
      <w:spacing w:val="-10"/>
      <w:kern w:val="2"/>
      <w:sz w:val="56"/>
      <w:szCs w:val="56"/>
    </w:rPr>
  </w:style>
  <w:style w:type="character" w:customStyle="1" w:styleId="PodnaslovChar">
    <w:name w:val="Podnaslov Char"/>
    <w:basedOn w:val="Zadanifontodlomka"/>
    <w:link w:val="Podnaslov"/>
    <w:uiPriority w:val="11"/>
    <w:qFormat/>
    <w:rsid w:val="00A95FCF"/>
    <w:rPr>
      <w:rFonts w:eastAsiaTheme="majorEastAsia" w:cstheme="majorBidi"/>
      <w:color w:val="595959" w:themeColor="text1" w:themeTint="A6"/>
      <w:spacing w:val="15"/>
      <w:sz w:val="28"/>
      <w:szCs w:val="28"/>
    </w:rPr>
  </w:style>
  <w:style w:type="character" w:customStyle="1" w:styleId="CitatChar">
    <w:name w:val="Citat Char"/>
    <w:basedOn w:val="Zadanifontodlomka"/>
    <w:link w:val="Citat"/>
    <w:uiPriority w:val="29"/>
    <w:qFormat/>
    <w:rsid w:val="00A95FCF"/>
    <w:rPr>
      <w:i/>
      <w:iCs/>
      <w:color w:val="404040" w:themeColor="text1" w:themeTint="BF"/>
    </w:rPr>
  </w:style>
  <w:style w:type="character" w:styleId="Jakoisticanje">
    <w:name w:val="Intense Emphasis"/>
    <w:basedOn w:val="Zadanifontodlomka"/>
    <w:uiPriority w:val="21"/>
    <w:qFormat/>
    <w:rsid w:val="00A95FCF"/>
    <w:rPr>
      <w:i/>
      <w:iCs/>
      <w:color w:val="365F91" w:themeColor="accent1" w:themeShade="BF"/>
    </w:rPr>
  </w:style>
  <w:style w:type="character" w:customStyle="1" w:styleId="NaglaencitatChar">
    <w:name w:val="Naglašen citat Char"/>
    <w:basedOn w:val="Zadanifontodlomka"/>
    <w:link w:val="Naglaencitat"/>
    <w:uiPriority w:val="30"/>
    <w:qFormat/>
    <w:rsid w:val="00A95FCF"/>
    <w:rPr>
      <w:i/>
      <w:iCs/>
      <w:color w:val="365F91" w:themeColor="accent1" w:themeShade="BF"/>
    </w:rPr>
  </w:style>
  <w:style w:type="character" w:styleId="Istaknutareferenca">
    <w:name w:val="Intense Reference"/>
    <w:basedOn w:val="Zadanifontodlomka"/>
    <w:uiPriority w:val="32"/>
    <w:qFormat/>
    <w:rsid w:val="00A95FCF"/>
    <w:rPr>
      <w:b/>
      <w:bCs/>
      <w:smallCaps/>
      <w:color w:val="365F91" w:themeColor="accent1" w:themeShade="BF"/>
      <w:spacing w:val="5"/>
    </w:rPr>
  </w:style>
  <w:style w:type="character" w:customStyle="1" w:styleId="TijelotekstaChar">
    <w:name w:val="Tijelo teksta Char"/>
    <w:basedOn w:val="Zadanifontodlomka"/>
    <w:link w:val="Tijeloteksta"/>
    <w:uiPriority w:val="1"/>
    <w:semiHidden/>
    <w:qFormat/>
    <w:rsid w:val="00A95FCF"/>
    <w:rPr>
      <w:rFonts w:ascii="Times New Roman" w:eastAsia="Times New Roman" w:hAnsi="Times New Roman" w:cs="Times New Roman"/>
      <w:sz w:val="20"/>
      <w:szCs w:val="20"/>
    </w:rPr>
  </w:style>
  <w:style w:type="character" w:customStyle="1" w:styleId="Bulletsuser">
    <w:name w:val="Bullets (user)"/>
    <w:qFormat/>
    <w:rsid w:val="00A95FCF"/>
    <w:rPr>
      <w:rFonts w:ascii="OpenSymbol" w:eastAsia="OpenSymbol" w:hAnsi="OpenSymbol" w:cs="OpenSymbol"/>
    </w:rPr>
  </w:style>
  <w:style w:type="paragraph" w:customStyle="1" w:styleId="Stilnaslova">
    <w:name w:val="Stil naslova"/>
    <w:basedOn w:val="Normal"/>
    <w:next w:val="Tijeloteksta"/>
    <w:qFormat/>
    <w:rsid w:val="00A95FCF"/>
    <w:pPr>
      <w:keepNext/>
      <w:suppressAutoHyphens/>
      <w:spacing w:before="240" w:after="120" w:line="259" w:lineRule="auto"/>
    </w:pPr>
    <w:rPr>
      <w:rFonts w:ascii="Liberation Sans" w:eastAsia="Microsoft YaHei" w:hAnsi="Liberation Sans" w:cs="Lucida Sans"/>
      <w:kern w:val="2"/>
      <w:sz w:val="28"/>
      <w:szCs w:val="28"/>
      <w:lang w:val="en-US"/>
      <w14:ligatures w14:val="standardContextual"/>
    </w:rPr>
  </w:style>
  <w:style w:type="paragraph" w:styleId="Tijeloteksta">
    <w:name w:val="Body Text"/>
    <w:basedOn w:val="Normal"/>
    <w:link w:val="TijelotekstaChar"/>
    <w:uiPriority w:val="1"/>
    <w:semiHidden/>
    <w:unhideWhenUsed/>
    <w:qFormat/>
    <w:rsid w:val="00A95FCF"/>
    <w:pPr>
      <w:widowControl w:val="0"/>
      <w:suppressAutoHyphens/>
      <w:spacing w:after="0" w:line="240" w:lineRule="auto"/>
    </w:pPr>
    <w:rPr>
      <w:rFonts w:ascii="Times New Roman" w:eastAsia="Times New Roman" w:hAnsi="Times New Roman" w:cs="Times New Roman"/>
      <w:sz w:val="20"/>
      <w:szCs w:val="20"/>
    </w:rPr>
  </w:style>
  <w:style w:type="character" w:customStyle="1" w:styleId="TijelotekstaChar1">
    <w:name w:val="Tijelo teksta Char1"/>
    <w:basedOn w:val="Zadanifontodlomka"/>
    <w:uiPriority w:val="99"/>
    <w:semiHidden/>
    <w:rsid w:val="00A95FCF"/>
  </w:style>
  <w:style w:type="paragraph" w:styleId="Popis">
    <w:name w:val="List"/>
    <w:basedOn w:val="Tijeloteksta"/>
    <w:rsid w:val="00A95FCF"/>
    <w:rPr>
      <w:rFonts w:cs="Lucida Sans"/>
    </w:rPr>
  </w:style>
  <w:style w:type="paragraph" w:styleId="Opisslike">
    <w:name w:val="caption"/>
    <w:basedOn w:val="Normal"/>
    <w:qFormat/>
    <w:rsid w:val="00A95FCF"/>
    <w:pPr>
      <w:suppressLineNumbers/>
      <w:suppressAutoHyphens/>
      <w:spacing w:before="120" w:after="120" w:line="259" w:lineRule="auto"/>
    </w:pPr>
    <w:rPr>
      <w:rFonts w:cs="Lucida Sans"/>
      <w:i/>
      <w:iCs/>
      <w:kern w:val="2"/>
      <w:sz w:val="24"/>
      <w:szCs w:val="24"/>
      <w:lang w:val="en-US"/>
      <w14:ligatures w14:val="standardContextual"/>
    </w:rPr>
  </w:style>
  <w:style w:type="paragraph" w:customStyle="1" w:styleId="Indeks">
    <w:name w:val="Indeks"/>
    <w:basedOn w:val="Normal"/>
    <w:qFormat/>
    <w:rsid w:val="00A95FCF"/>
    <w:pPr>
      <w:suppressLineNumbers/>
      <w:suppressAutoHyphens/>
      <w:spacing w:after="160" w:line="259" w:lineRule="auto"/>
    </w:pPr>
    <w:rPr>
      <w:rFonts w:cs="Lucida Sans"/>
      <w:kern w:val="2"/>
      <w:lang w:val="en-US"/>
      <w14:ligatures w14:val="standardContextual"/>
    </w:rPr>
  </w:style>
  <w:style w:type="paragraph" w:customStyle="1" w:styleId="Stilnaslovauser">
    <w:name w:val="Stil naslova (user)"/>
    <w:basedOn w:val="Normal"/>
    <w:next w:val="Tijeloteksta"/>
    <w:qFormat/>
    <w:rsid w:val="00A95FCF"/>
    <w:pPr>
      <w:keepNext/>
      <w:suppressAutoHyphens/>
      <w:spacing w:before="240" w:after="120" w:line="259" w:lineRule="auto"/>
    </w:pPr>
    <w:rPr>
      <w:rFonts w:ascii="Liberation Sans" w:eastAsia="Microsoft YaHei" w:hAnsi="Liberation Sans" w:cs="Lucida Sans"/>
      <w:kern w:val="2"/>
      <w:sz w:val="28"/>
      <w:szCs w:val="28"/>
      <w:lang w:val="en-US"/>
      <w14:ligatures w14:val="standardContextual"/>
    </w:rPr>
  </w:style>
  <w:style w:type="paragraph" w:customStyle="1" w:styleId="Indeksuser">
    <w:name w:val="Indeks (user)"/>
    <w:basedOn w:val="Normal"/>
    <w:qFormat/>
    <w:rsid w:val="00A95FCF"/>
    <w:pPr>
      <w:suppressLineNumbers/>
      <w:suppressAutoHyphens/>
      <w:spacing w:after="160" w:line="259" w:lineRule="auto"/>
    </w:pPr>
    <w:rPr>
      <w:rFonts w:cs="Lucida Sans"/>
      <w:kern w:val="2"/>
      <w:lang w:val="en-US"/>
      <w14:ligatures w14:val="standardContextual"/>
    </w:rPr>
  </w:style>
  <w:style w:type="paragraph" w:styleId="Naslov">
    <w:name w:val="Title"/>
    <w:basedOn w:val="Normal"/>
    <w:next w:val="Normal"/>
    <w:link w:val="NaslovChar"/>
    <w:uiPriority w:val="10"/>
    <w:qFormat/>
    <w:rsid w:val="00A95FCF"/>
    <w:pPr>
      <w:suppressAutoHyphens/>
      <w:spacing w:after="80" w:line="240" w:lineRule="auto"/>
      <w:contextualSpacing/>
    </w:pPr>
    <w:rPr>
      <w:rFonts w:asciiTheme="majorHAnsi" w:eastAsiaTheme="majorEastAsia" w:hAnsiTheme="majorHAnsi" w:cstheme="majorBidi"/>
      <w:spacing w:val="-10"/>
      <w:kern w:val="2"/>
      <w:sz w:val="56"/>
      <w:szCs w:val="56"/>
    </w:rPr>
  </w:style>
  <w:style w:type="character" w:customStyle="1" w:styleId="NaslovChar1">
    <w:name w:val="Naslov Char1"/>
    <w:basedOn w:val="Zadanifontodlomka"/>
    <w:uiPriority w:val="10"/>
    <w:rsid w:val="00A95FCF"/>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A95FCF"/>
    <w:pPr>
      <w:suppressAutoHyphens/>
      <w:spacing w:after="160" w:line="259" w:lineRule="auto"/>
    </w:pPr>
    <w:rPr>
      <w:rFonts w:eastAsiaTheme="majorEastAsia" w:cstheme="majorBidi"/>
      <w:color w:val="595959" w:themeColor="text1" w:themeTint="A6"/>
      <w:spacing w:val="15"/>
      <w:sz w:val="28"/>
      <w:szCs w:val="28"/>
    </w:rPr>
  </w:style>
  <w:style w:type="character" w:customStyle="1" w:styleId="PodnaslovChar1">
    <w:name w:val="Podnaslov Char1"/>
    <w:basedOn w:val="Zadanifontodlomka"/>
    <w:uiPriority w:val="11"/>
    <w:rsid w:val="00A95FCF"/>
    <w:rPr>
      <w:rFonts w:eastAsiaTheme="minorEastAsia"/>
      <w:color w:val="5A5A5A" w:themeColor="text1" w:themeTint="A5"/>
      <w:spacing w:val="15"/>
    </w:rPr>
  </w:style>
  <w:style w:type="paragraph" w:styleId="Citat">
    <w:name w:val="Quote"/>
    <w:basedOn w:val="Normal"/>
    <w:next w:val="Normal"/>
    <w:link w:val="CitatChar"/>
    <w:uiPriority w:val="29"/>
    <w:qFormat/>
    <w:rsid w:val="00A95FCF"/>
    <w:pPr>
      <w:suppressAutoHyphens/>
      <w:spacing w:before="160" w:after="160" w:line="259" w:lineRule="auto"/>
      <w:jc w:val="center"/>
    </w:pPr>
    <w:rPr>
      <w:i/>
      <w:iCs/>
      <w:color w:val="404040" w:themeColor="text1" w:themeTint="BF"/>
    </w:rPr>
  </w:style>
  <w:style w:type="character" w:customStyle="1" w:styleId="CitatChar1">
    <w:name w:val="Citat Char1"/>
    <w:basedOn w:val="Zadanifontodlomka"/>
    <w:uiPriority w:val="29"/>
    <w:rsid w:val="00A95FCF"/>
    <w:rPr>
      <w:i/>
      <w:iCs/>
      <w:color w:val="404040" w:themeColor="text1" w:themeTint="BF"/>
    </w:rPr>
  </w:style>
  <w:style w:type="paragraph" w:styleId="Naglaencitat">
    <w:name w:val="Intense Quote"/>
    <w:basedOn w:val="Normal"/>
    <w:next w:val="Normal"/>
    <w:link w:val="NaglaencitatChar"/>
    <w:uiPriority w:val="30"/>
    <w:qFormat/>
    <w:rsid w:val="00A95FCF"/>
    <w:pPr>
      <w:pBdr>
        <w:top w:val="single" w:sz="4" w:space="10" w:color="365F91" w:themeColor="accent1" w:themeShade="BF"/>
        <w:bottom w:val="single" w:sz="4" w:space="10" w:color="365F91" w:themeColor="accent1" w:themeShade="BF"/>
      </w:pBdr>
      <w:suppressAutoHyphens/>
      <w:spacing w:before="360" w:after="360" w:line="259" w:lineRule="auto"/>
      <w:ind w:left="864" w:right="864"/>
      <w:jc w:val="center"/>
    </w:pPr>
    <w:rPr>
      <w:i/>
      <w:iCs/>
      <w:color w:val="365F91" w:themeColor="accent1" w:themeShade="BF"/>
    </w:rPr>
  </w:style>
  <w:style w:type="character" w:customStyle="1" w:styleId="NaglaencitatChar1">
    <w:name w:val="Naglašen citat Char1"/>
    <w:basedOn w:val="Zadanifontodlomka"/>
    <w:uiPriority w:val="30"/>
    <w:rsid w:val="00A95FCF"/>
    <w:rPr>
      <w:i/>
      <w:iCs/>
      <w:color w:val="4F81BD" w:themeColor="accent1"/>
    </w:rPr>
  </w:style>
  <w:style w:type="paragraph" w:customStyle="1" w:styleId="msonormal0">
    <w:name w:val="msonormal"/>
    <w:basedOn w:val="Normal"/>
    <w:qFormat/>
    <w:rsid w:val="00A95FCF"/>
    <w:pPr>
      <w:suppressAutoHyphens/>
      <w:spacing w:beforeAutospacing="1" w:after="160" w:afterAutospacing="1" w:line="240" w:lineRule="auto"/>
    </w:pPr>
    <w:rPr>
      <w:rFonts w:ascii="Times New Roman" w:eastAsia="Times New Roman" w:hAnsi="Times New Roman" w:cs="Times New Roman"/>
      <w:sz w:val="24"/>
      <w:szCs w:val="24"/>
      <w:lang w:eastAsia="hr-HR"/>
    </w:rPr>
  </w:style>
  <w:style w:type="paragraph" w:customStyle="1" w:styleId="TableParagraph">
    <w:name w:val="Table Paragraph"/>
    <w:basedOn w:val="Normal"/>
    <w:uiPriority w:val="1"/>
    <w:qFormat/>
    <w:rsid w:val="00A95FCF"/>
    <w:pPr>
      <w:widowControl w:val="0"/>
      <w:suppressAutoHyphens/>
      <w:spacing w:after="0" w:line="240" w:lineRule="auto"/>
      <w:ind w:left="56"/>
    </w:pPr>
    <w:rPr>
      <w:rFonts w:ascii="Times New Roman" w:eastAsia="Times New Roman" w:hAnsi="Times New Roman" w:cs="Times New Roman"/>
    </w:rPr>
  </w:style>
  <w:style w:type="paragraph" w:customStyle="1" w:styleId="Sadrajitabliceuser">
    <w:name w:val="Sadržaji tablice (user)"/>
    <w:basedOn w:val="Normal"/>
    <w:qFormat/>
    <w:rsid w:val="00A95FCF"/>
    <w:pPr>
      <w:widowControl w:val="0"/>
      <w:suppressLineNumbers/>
      <w:suppressAutoHyphens/>
      <w:spacing w:after="160" w:line="259" w:lineRule="auto"/>
    </w:pPr>
    <w:rPr>
      <w:kern w:val="2"/>
      <w:lang w:val="en-US"/>
      <w14:ligatures w14:val="standardContextual"/>
    </w:rPr>
  </w:style>
  <w:style w:type="paragraph" w:customStyle="1" w:styleId="Naslovtabliceuser">
    <w:name w:val="Naslov tablice (user)"/>
    <w:basedOn w:val="Sadrajitabliceuser"/>
    <w:qFormat/>
    <w:rsid w:val="00A95FCF"/>
    <w:pPr>
      <w:jc w:val="center"/>
    </w:pPr>
    <w:rPr>
      <w:b/>
      <w:bCs/>
    </w:rPr>
  </w:style>
  <w:style w:type="paragraph" w:customStyle="1" w:styleId="Sadrajitablice">
    <w:name w:val="Sadržaji tablice"/>
    <w:basedOn w:val="Normal"/>
    <w:qFormat/>
    <w:rsid w:val="00A95FCF"/>
    <w:pPr>
      <w:widowControl w:val="0"/>
      <w:suppressLineNumbers/>
      <w:suppressAutoHyphens/>
      <w:spacing w:after="160" w:line="259" w:lineRule="auto"/>
    </w:pPr>
    <w:rPr>
      <w:kern w:val="2"/>
      <w:lang w:val="en-US"/>
      <w14:ligatures w14:val="standardContextual"/>
    </w:rPr>
  </w:style>
  <w:style w:type="paragraph" w:customStyle="1" w:styleId="Naslovtablice">
    <w:name w:val="Naslov tablice"/>
    <w:basedOn w:val="Sadrajitablice"/>
    <w:qFormat/>
    <w:rsid w:val="00A95FCF"/>
    <w:pPr>
      <w:jc w:val="center"/>
    </w:pPr>
    <w:rPr>
      <w:b/>
      <w:bCs/>
    </w:rPr>
  </w:style>
  <w:style w:type="numbering" w:customStyle="1" w:styleId="Bezpopisa1">
    <w:name w:val="Bez popisa1"/>
    <w:uiPriority w:val="99"/>
    <w:semiHidden/>
    <w:unhideWhenUsed/>
    <w:qFormat/>
    <w:rsid w:val="00A95FCF"/>
  </w:style>
  <w:style w:type="table" w:customStyle="1" w:styleId="TableNormal1">
    <w:name w:val="Table Normal1"/>
    <w:uiPriority w:val="2"/>
    <w:semiHidden/>
    <w:qFormat/>
    <w:rsid w:val="00A95FCF"/>
    <w:pPr>
      <w:suppressAutoHyphens/>
      <w:spacing w:after="0" w:line="240" w:lineRule="auto"/>
    </w:pPr>
    <w:rPr>
      <w:kern w:val="2"/>
      <w:lang w:val="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1DA53-E13F-4DF4-9DF9-DD73CAF66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3909</Words>
  <Characters>22285</Characters>
  <Application>Microsoft Office Word</Application>
  <DocSecurity>0</DocSecurity>
  <Lines>185</Lines>
  <Paragraphs>52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PCK</dc:creator>
  <cp:lastModifiedBy>Korisnik</cp:lastModifiedBy>
  <cp:revision>3</cp:revision>
  <cp:lastPrinted>2026-07-23T09:51:00Z</cp:lastPrinted>
  <dcterms:created xsi:type="dcterms:W3CDTF">2026-07-23T09:51:00Z</dcterms:created>
  <dcterms:modified xsi:type="dcterms:W3CDTF">2026-07-27T08:20:00Z</dcterms:modified>
</cp:coreProperties>
</file>